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Pr="001B51BF" w:rsidRDefault="00F52AFA" w:rsidP="00020B35">
      <w:pPr>
        <w:pStyle w:val="DocumentTitle"/>
        <w:spacing w:before="3360"/>
      </w:pPr>
      <w:r>
        <w:rPr>
          <w:lang w:eastAsia="en-A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8120380</wp:posOffset>
            </wp:positionH>
            <wp:positionV relativeFrom="paragraph">
              <wp:posOffset>-76835</wp:posOffset>
            </wp:positionV>
            <wp:extent cx="948690" cy="1906270"/>
            <wp:effectExtent l="0" t="0" r="0" b="0"/>
            <wp:wrapSquare wrapText="bothSides"/>
            <wp:docPr id="2" name="Picture 2" descr="Swinburne University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inburne University of Technology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6A6">
        <w:t xml:space="preserve"> </w:t>
      </w:r>
      <w:r w:rsidR="002D6429">
        <w:t xml:space="preserve">Swinburne Abroad </w:t>
      </w:r>
      <w:r w:rsidR="00FE611E">
        <w:t>c</w:t>
      </w:r>
      <w:r w:rsidR="002D6429">
        <w:t xml:space="preserve">redit </w:t>
      </w:r>
      <w:r w:rsidR="00FE611E">
        <w:t>e</w:t>
      </w:r>
      <w:r w:rsidR="002D6429">
        <w:t xml:space="preserve">quivalence </w:t>
      </w:r>
      <w:r w:rsidR="00FE611E">
        <w:t>t</w:t>
      </w:r>
      <w:r w:rsidR="002D6429">
        <w:t>able</w:t>
      </w:r>
    </w:p>
    <w:p w:rsidR="00094D79" w:rsidRDefault="002D6429" w:rsidP="009D2E81">
      <w:pPr>
        <w:pStyle w:val="Subtitle2"/>
      </w:pPr>
      <w:r>
        <w:t xml:space="preserve">This table is for prospective exchange students and faculty staff to use when completing a Proposed Study Plan. It </w:t>
      </w:r>
      <w:r w:rsidR="009D2E81">
        <w:t>should be used as a guide only.</w:t>
      </w:r>
    </w:p>
    <w:p w:rsidR="00304763" w:rsidRDefault="00094D79" w:rsidP="00094D79">
      <w:pPr>
        <w:rPr>
          <w:lang w:val="en-US"/>
        </w:rPr>
      </w:pPr>
      <w:r>
        <w:rPr>
          <w:lang w:val="en-US"/>
        </w:rPr>
        <w:t>Exchange s</w:t>
      </w:r>
      <w:r w:rsidRPr="009D2E81">
        <w:rPr>
          <w:lang w:val="en-US"/>
        </w:rPr>
        <w:t>tudents must ensure they are studying the equivalent of a Swinburne full-time credit load (50 Credit points</w:t>
      </w:r>
      <w:r>
        <w:rPr>
          <w:lang w:val="en-US"/>
        </w:rPr>
        <w:t xml:space="preserve"> or </w:t>
      </w:r>
      <w:r w:rsidRPr="009D2E81">
        <w:rPr>
          <w:lang w:val="en-US"/>
        </w:rPr>
        <w:t>37.5 credit points) when overseas.</w:t>
      </w:r>
      <w:r>
        <w:rPr>
          <w:lang w:val="en-US"/>
        </w:rPr>
        <w:t xml:space="preserve"> This table shows the equivalent amount of credits per semester you must study at each of our partner universities.</w:t>
      </w:r>
    </w:p>
    <w:p w:rsidR="00304763" w:rsidRDefault="00304763" w:rsidP="00094D79">
      <w:pPr>
        <w:rPr>
          <w:lang w:val="en-US"/>
        </w:rPr>
      </w:pPr>
    </w:p>
    <w:p w:rsidR="002742FC" w:rsidRDefault="002055C8" w:rsidP="00094D79">
      <w:pPr>
        <w:rPr>
          <w:lang w:val="en-US"/>
        </w:rPr>
      </w:pPr>
      <w:r>
        <w:rPr>
          <w:lang w:val="en-US"/>
        </w:rPr>
        <w:t xml:space="preserve">Last updated </w:t>
      </w:r>
      <w:r w:rsidR="00452B04">
        <w:rPr>
          <w:lang w:val="en-US"/>
        </w:rPr>
        <w:t>21 September 2018</w:t>
      </w:r>
    </w:p>
    <w:p w:rsidR="002742FC" w:rsidRDefault="002742FC" w:rsidP="00094D79">
      <w:pPr>
        <w:rPr>
          <w:lang w:val="en-US"/>
        </w:rPr>
      </w:pPr>
    </w:p>
    <w:p w:rsidR="00985C54" w:rsidRPr="00094D79" w:rsidRDefault="002742FC" w:rsidP="00094D79">
      <w:pPr>
        <w:rPr>
          <w:lang w:val="en-US"/>
        </w:rPr>
      </w:pPr>
      <w:r>
        <w:rPr>
          <w:lang w:val="en-US"/>
        </w:rPr>
        <w:t>Swinburne Abroad</w:t>
      </w:r>
      <w:r>
        <w:rPr>
          <w:lang w:val="en-US"/>
        </w:rPr>
        <w:br/>
        <w:t>Ground Floor, SPW Building, Hawthorn campus</w:t>
      </w:r>
      <w:r>
        <w:rPr>
          <w:lang w:val="en-US"/>
        </w:rPr>
        <w:br/>
        <w:t xml:space="preserve">Ph: + 61 3 </w:t>
      </w:r>
      <w:r>
        <w:rPr>
          <w:rFonts w:ascii="Open Sans" w:hAnsi="Open Sans" w:cs="Open Sans"/>
          <w:color w:val="292625"/>
          <w:shd w:val="clear" w:color="auto" w:fill="FFFFFF"/>
        </w:rPr>
        <w:t>9214 5926</w:t>
      </w:r>
      <w:r>
        <w:rPr>
          <w:rFonts w:ascii="Open Sans" w:hAnsi="Open Sans" w:cs="Open Sans"/>
          <w:color w:val="292625"/>
          <w:shd w:val="clear" w:color="auto" w:fill="FFFFFF"/>
        </w:rPr>
        <w:br/>
        <w:t xml:space="preserve">Email: </w:t>
      </w:r>
      <w:hyperlink r:id="rId12" w:history="1">
        <w:r w:rsidRPr="00FC79FF">
          <w:rPr>
            <w:rStyle w:val="Hyperlink"/>
            <w:rFonts w:ascii="Open Sans" w:hAnsi="Open Sans" w:cs="Open Sans"/>
            <w:shd w:val="clear" w:color="auto" w:fill="FFFFFF"/>
          </w:rPr>
          <w:t>exchange@swinburne.edu.au</w:t>
        </w:r>
      </w:hyperlink>
      <w:r>
        <w:rPr>
          <w:lang w:val="en-US"/>
        </w:rPr>
        <w:br/>
      </w:r>
      <w:r w:rsidR="00020B35">
        <w:br w:type="page"/>
      </w:r>
      <w:r w:rsidR="00985C54" w:rsidRPr="00DD7B8E">
        <w:rPr>
          <w:b/>
        </w:rPr>
        <w:lastRenderedPageBreak/>
        <w:t>Table of Contents</w:t>
      </w:r>
      <w:r w:rsidR="008432A2">
        <w:rPr>
          <w:b/>
        </w:rPr>
        <w:br/>
      </w:r>
    </w:p>
    <w:p w:rsidR="00E54EB0" w:rsidRDefault="00985C5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6576927" w:history="1">
        <w:r w:rsidR="00E54EB0" w:rsidRPr="00630266">
          <w:rPr>
            <w:rStyle w:val="Hyperlink"/>
            <w:noProof/>
          </w:rPr>
          <w:t>North America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_Toc486576927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4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28" w:history="1">
        <w:r w:rsidR="00E54EB0" w:rsidRPr="00630266">
          <w:rPr>
            <w:rStyle w:val="Hyperlink"/>
            <w:noProof/>
          </w:rPr>
          <w:t>USA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_Toc486576928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4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29" w:history="1">
        <w:r w:rsidR="00E54EB0" w:rsidRPr="00630266">
          <w:rPr>
            <w:rStyle w:val="Hyperlink"/>
            <w:noProof/>
          </w:rPr>
          <w:t>Canada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_Toc486576929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4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0" w:history="1">
        <w:r w:rsidR="00E54EB0" w:rsidRPr="00630266">
          <w:rPr>
            <w:rStyle w:val="Hyperlink"/>
            <w:noProof/>
          </w:rPr>
          <w:t>Mexico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_Toc486576930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5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1" w:history="1">
        <w:r w:rsidR="00E54EB0" w:rsidRPr="00630266">
          <w:rPr>
            <w:rStyle w:val="Hyperlink"/>
            <w:noProof/>
          </w:rPr>
          <w:t>South America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_Toc486576931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6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2" w:history="1">
        <w:r w:rsidR="00E54EB0" w:rsidRPr="00630266">
          <w:rPr>
            <w:rStyle w:val="Hyperlink"/>
            <w:noProof/>
          </w:rPr>
          <w:t>Brazil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_Toc486576932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6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3" w:history="1">
        <w:r w:rsidR="00E54EB0" w:rsidRPr="00630266">
          <w:rPr>
            <w:rStyle w:val="Hyperlink"/>
            <w:noProof/>
          </w:rPr>
          <w:t>Colombia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_Toc486576933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6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4" w:history="1">
        <w:r w:rsidR="00E54EB0" w:rsidRPr="00630266">
          <w:rPr>
            <w:rStyle w:val="Hyperlink"/>
            <w:noProof/>
          </w:rPr>
          <w:t>Ecuador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_Toc486576934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6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5" w:history="1">
        <w:r w:rsidR="00E54EB0" w:rsidRPr="00630266">
          <w:rPr>
            <w:rStyle w:val="Hyperlink"/>
            <w:noProof/>
          </w:rPr>
          <w:t>Peru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_Toc486576935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6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6" w:history="1">
        <w:r w:rsidR="00E54EB0" w:rsidRPr="00630266">
          <w:rPr>
            <w:rStyle w:val="Hyperlink"/>
            <w:noProof/>
          </w:rPr>
          <w:t>Venezuela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_Toc486576936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7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7" w:history="1">
        <w:r w:rsidR="00E54EB0" w:rsidRPr="00630266">
          <w:rPr>
            <w:rStyle w:val="Hyperlink"/>
            <w:noProof/>
          </w:rPr>
          <w:t>Europe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_Toc486576937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8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8" w:history="1">
        <w:r w:rsidR="00E54EB0" w:rsidRPr="00630266">
          <w:rPr>
            <w:rStyle w:val="Hyperlink"/>
            <w:noProof/>
          </w:rPr>
          <w:t>Austria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_Toc486576938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8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9" w:history="1">
        <w:r w:rsidR="00E54EB0" w:rsidRPr="00630266">
          <w:rPr>
            <w:rStyle w:val="Hyperlink"/>
            <w:noProof/>
          </w:rPr>
          <w:t>Denmark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_Toc486576939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8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0" w:history="1">
        <w:r w:rsidR="00E54EB0" w:rsidRPr="00630266">
          <w:rPr>
            <w:rStyle w:val="Hyperlink"/>
            <w:noProof/>
          </w:rPr>
          <w:t>Finland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_Toc486576940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8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1" w:history="1">
        <w:r w:rsidR="00E54EB0" w:rsidRPr="00630266">
          <w:rPr>
            <w:rStyle w:val="Hyperlink"/>
            <w:noProof/>
          </w:rPr>
          <w:t>France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_Toc486576941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9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2" w:history="1">
        <w:r w:rsidR="00E54EB0" w:rsidRPr="00630266">
          <w:rPr>
            <w:rStyle w:val="Hyperlink"/>
            <w:noProof/>
          </w:rPr>
          <w:t>Germany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_Toc486576942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9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3" w:history="1">
        <w:r w:rsidR="00E54EB0" w:rsidRPr="00630266">
          <w:rPr>
            <w:rStyle w:val="Hyperlink"/>
            <w:noProof/>
          </w:rPr>
          <w:t>Ireland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_Toc486576943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10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4" w:history="1">
        <w:r w:rsidR="00E54EB0" w:rsidRPr="00630266">
          <w:rPr>
            <w:rStyle w:val="Hyperlink"/>
            <w:noProof/>
          </w:rPr>
          <w:t>Italy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_Toc486576944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10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5" w:history="1">
        <w:r w:rsidR="00E54EB0" w:rsidRPr="00630266">
          <w:rPr>
            <w:rStyle w:val="Hyperlink"/>
            <w:noProof/>
          </w:rPr>
          <w:t>Netherlands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_Toc486576945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10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6" w:history="1">
        <w:r w:rsidR="00E54EB0" w:rsidRPr="00630266">
          <w:rPr>
            <w:rStyle w:val="Hyperlink"/>
            <w:noProof/>
          </w:rPr>
          <w:t>Spain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_Toc486576946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11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7" w:history="1">
        <w:r w:rsidR="00E54EB0" w:rsidRPr="00630266">
          <w:rPr>
            <w:rStyle w:val="Hyperlink"/>
            <w:noProof/>
          </w:rPr>
          <w:t>Sweden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_Toc486576947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11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8" w:history="1">
        <w:r w:rsidR="00E54EB0" w:rsidRPr="00630266">
          <w:rPr>
            <w:rStyle w:val="Hyperlink"/>
            <w:noProof/>
          </w:rPr>
          <w:t>Switzerland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_Toc486576948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11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9" w:history="1">
        <w:r w:rsidR="00E54EB0" w:rsidRPr="00630266">
          <w:rPr>
            <w:rStyle w:val="Hyperlink"/>
            <w:noProof/>
          </w:rPr>
          <w:t>United Kingdom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_Toc486576949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12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0" w:history="1">
        <w:r w:rsidR="00E54EB0" w:rsidRPr="00630266">
          <w:rPr>
            <w:rStyle w:val="Hyperlink"/>
            <w:noProof/>
          </w:rPr>
          <w:t>Asia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_Toc486576950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13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1" w:history="1">
        <w:r w:rsidR="00E54EB0" w:rsidRPr="00630266">
          <w:rPr>
            <w:rStyle w:val="Hyperlink"/>
            <w:noProof/>
          </w:rPr>
          <w:t>China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_Toc486576951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13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2" w:history="1">
        <w:r w:rsidR="00E54EB0" w:rsidRPr="00630266">
          <w:rPr>
            <w:rStyle w:val="Hyperlink"/>
            <w:noProof/>
          </w:rPr>
          <w:t>Hong Kong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_Toc486576952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13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3" w:history="1">
        <w:r w:rsidR="00E54EB0" w:rsidRPr="00630266">
          <w:rPr>
            <w:rStyle w:val="Hyperlink"/>
            <w:noProof/>
          </w:rPr>
          <w:t>India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_Toc486576953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14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4" w:history="1">
        <w:r w:rsidR="00E54EB0" w:rsidRPr="00630266">
          <w:rPr>
            <w:rStyle w:val="Hyperlink"/>
            <w:noProof/>
          </w:rPr>
          <w:t>Indonesia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_Toc486576954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14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5" w:history="1">
        <w:r w:rsidR="00E54EB0" w:rsidRPr="00630266">
          <w:rPr>
            <w:rStyle w:val="Hyperlink"/>
            <w:noProof/>
          </w:rPr>
          <w:t>Japan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_Toc486576955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14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6" w:history="1">
        <w:r w:rsidR="00E54EB0" w:rsidRPr="00630266">
          <w:rPr>
            <w:rStyle w:val="Hyperlink"/>
            <w:noProof/>
          </w:rPr>
          <w:t>Korea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_Toc486576956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15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7" w:history="1">
        <w:r w:rsidR="00E54EB0" w:rsidRPr="00630266">
          <w:rPr>
            <w:rStyle w:val="Hyperlink"/>
            <w:noProof/>
          </w:rPr>
          <w:t>Malaysia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_Toc486576957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15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8" w:history="1">
        <w:r w:rsidR="00E54EB0" w:rsidRPr="00630266">
          <w:rPr>
            <w:rStyle w:val="Hyperlink"/>
            <w:noProof/>
          </w:rPr>
          <w:t>Singapore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_Toc486576958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15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9" w:history="1">
        <w:r w:rsidR="00E54EB0" w:rsidRPr="00630266">
          <w:rPr>
            <w:rStyle w:val="Hyperlink"/>
            <w:noProof/>
          </w:rPr>
          <w:t>Taiwan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_Toc486576959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15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5D52D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60" w:history="1">
        <w:r w:rsidR="00E54EB0" w:rsidRPr="00630266">
          <w:rPr>
            <w:rStyle w:val="Hyperlink"/>
            <w:noProof/>
          </w:rPr>
          <w:t>Thailand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_Toc486576960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16</w:t>
        </w:r>
        <w:r w:rsidR="00E54EB0">
          <w:rPr>
            <w:noProof/>
            <w:webHidden/>
          </w:rPr>
          <w:fldChar w:fldCharType="end"/>
        </w:r>
      </w:hyperlink>
    </w:p>
    <w:p w:rsidR="00985C54" w:rsidRDefault="00985C54">
      <w:r>
        <w:rPr>
          <w:b/>
          <w:bCs/>
          <w:noProof/>
        </w:rPr>
        <w:fldChar w:fldCharType="end"/>
      </w:r>
    </w:p>
    <w:p w:rsidR="00797487" w:rsidRDefault="003A312E" w:rsidP="002D6429">
      <w:pPr>
        <w:pStyle w:val="Heading2"/>
      </w:pPr>
      <w:r>
        <w:br w:type="page"/>
      </w:r>
      <w:bookmarkStart w:id="0" w:name="_Toc448302894"/>
      <w:bookmarkStart w:id="1" w:name="_Toc486576927"/>
      <w:r w:rsidR="009004D2">
        <w:lastRenderedPageBreak/>
        <w:t>North America</w:t>
      </w:r>
      <w:bookmarkEnd w:id="0"/>
      <w:bookmarkEnd w:id="1"/>
    </w:p>
    <w:p w:rsidR="007A1DF9" w:rsidRDefault="007A1DF9" w:rsidP="007A1DF9">
      <w:pPr>
        <w:pStyle w:val="Heading3"/>
      </w:pPr>
      <w:bookmarkStart w:id="2" w:name="_Toc454184994"/>
      <w:bookmarkStart w:id="3" w:name="_Toc486576928"/>
      <w:bookmarkStart w:id="4" w:name="_Toc448302895"/>
      <w:r>
        <w:t>USA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2590"/>
        <w:gridCol w:w="3568"/>
        <w:gridCol w:w="3570"/>
      </w:tblGrid>
      <w:tr w:rsidR="007A1DF9" w:rsidRPr="00B61150" w:rsidTr="00BE0AA9">
        <w:trPr>
          <w:tblHeader/>
        </w:trPr>
        <w:tc>
          <w:tcPr>
            <w:tcW w:w="455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59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568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57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Baylor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13" w:history="1">
              <w:r w:rsidR="007A1DF9" w:rsidRPr="00BA6848">
                <w:rPr>
                  <w:rStyle w:val="Hyperlink"/>
                  <w:rFonts w:eastAsia="Cambria"/>
                  <w:szCs w:val="22"/>
                </w:rPr>
                <w:t>Baylor course listing</w:t>
              </w:r>
            </w:hyperlink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California Polytechnic State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14" w:history="1">
              <w:r w:rsidR="007A1DF9" w:rsidRPr="00094D79">
                <w:rPr>
                  <w:rStyle w:val="Hyperlink"/>
                  <w:rFonts w:eastAsia="Cambria"/>
                  <w:szCs w:val="22"/>
                </w:rPr>
                <w:t>California Polytechnic course lisitng</w:t>
              </w:r>
            </w:hyperlink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California State University Monterrey Bay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</w:pPr>
            <w:hyperlink r:id="rId15" w:history="1">
              <w:r w:rsidR="007A1DF9" w:rsidRPr="00094D79">
                <w:rPr>
                  <w:rStyle w:val="Hyperlink"/>
                  <w:rFonts w:eastAsia="Cambria"/>
                  <w:szCs w:val="18"/>
                </w:rPr>
                <w:t>California State course listing</w:t>
              </w:r>
            </w:hyperlink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Drexel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</w:pPr>
            <w:hyperlink r:id="rId16" w:history="1">
              <w:r w:rsidR="007A1DF9" w:rsidRPr="00985C54">
                <w:rPr>
                  <w:rStyle w:val="Hyperlink"/>
                  <w:rFonts w:eastAsia="Cambria"/>
                  <w:szCs w:val="18"/>
                </w:rPr>
                <w:t>Drexel course listing</w:t>
              </w:r>
            </w:hyperlink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Loyola Marymount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</w:pPr>
            <w:hyperlink r:id="rId17" w:history="1">
              <w:r w:rsidR="007A1DF9" w:rsidRPr="008D0EBB">
                <w:rPr>
                  <w:rStyle w:val="Hyperlink"/>
                  <w:rFonts w:eastAsia="Cambria"/>
                  <w:szCs w:val="18"/>
                </w:rPr>
                <w:t>Loyola course listing</w:t>
              </w:r>
            </w:hyperlink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Northeastern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</w:pPr>
            <w:hyperlink r:id="rId18" w:history="1">
              <w:r w:rsidR="007A1DF9" w:rsidRPr="008D0EBB">
                <w:rPr>
                  <w:rStyle w:val="Hyperlink"/>
                  <w:rFonts w:eastAsia="Cambria"/>
                  <w:szCs w:val="18"/>
                </w:rPr>
                <w:t>Northeastern course listing</w:t>
              </w:r>
            </w:hyperlink>
            <w:r w:rsidR="007A1DF9">
              <w:t xml:space="preserve"> </w:t>
            </w:r>
            <w:r w:rsidR="007A1DF9">
              <w:rPr>
                <w:rStyle w:val="FootnoteReference"/>
                <w:rFonts w:eastAsia="Cambria"/>
                <w:szCs w:val="18"/>
              </w:rPr>
              <w:footnoteReference w:id="1"/>
            </w:r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Rensellaer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</w:pPr>
            <w:hyperlink r:id="rId19" w:history="1">
              <w:r w:rsidR="007A1DF9" w:rsidRPr="00FE1625">
                <w:rPr>
                  <w:rStyle w:val="Hyperlink"/>
                  <w:rFonts w:eastAsia="Cambria"/>
                  <w:szCs w:val="18"/>
                </w:rPr>
                <w:t>Rensellaer University course listing</w:t>
              </w:r>
            </w:hyperlink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San Francisco State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</w:pPr>
            <w:hyperlink r:id="rId20" w:history="1">
              <w:r w:rsidR="007A1DF9" w:rsidRPr="00FE1625">
                <w:rPr>
                  <w:rStyle w:val="Hyperlink"/>
                  <w:rFonts w:eastAsia="Cambria"/>
                  <w:szCs w:val="18"/>
                </w:rPr>
                <w:t>San Franciso State course listing</w:t>
              </w:r>
            </w:hyperlink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State University of New York</w:t>
            </w:r>
            <w:r>
              <w:t xml:space="preserve"> (SUNY) College</w:t>
            </w:r>
            <w:r w:rsidRPr="00985C54">
              <w:t xml:space="preserve"> Brockport 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</w:pPr>
            <w:hyperlink r:id="rId21" w:history="1">
              <w:r w:rsidR="007A1DF9" w:rsidRPr="00FE1625">
                <w:rPr>
                  <w:rStyle w:val="Hyperlink"/>
                  <w:rFonts w:eastAsia="Cambria"/>
                  <w:szCs w:val="18"/>
                </w:rPr>
                <w:t>Brockport College course listing</w:t>
              </w:r>
            </w:hyperlink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University of Cincinnati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</w:pPr>
            <w:hyperlink r:id="rId22" w:history="1">
              <w:r w:rsidR="007A1DF9" w:rsidRPr="00FE1625">
                <w:rPr>
                  <w:rStyle w:val="Hyperlink"/>
                  <w:rFonts w:eastAsia="Cambria"/>
                  <w:szCs w:val="18"/>
                </w:rPr>
                <w:t>Cincinnati course listing</w:t>
              </w:r>
            </w:hyperlink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Western Michigan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</w:pPr>
            <w:hyperlink r:id="rId23" w:history="1">
              <w:r w:rsidR="007A1DF9" w:rsidRPr="00047370">
                <w:rPr>
                  <w:rStyle w:val="Hyperlink"/>
                  <w:rFonts w:eastAsia="Cambria"/>
                  <w:szCs w:val="18"/>
                </w:rPr>
                <w:t>Western Michigan course listing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5" w:name="_Toc454184995"/>
      <w:bookmarkStart w:id="6" w:name="_Toc486576929"/>
      <w:r>
        <w:t>Canada</w:t>
      </w:r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4551"/>
        <w:gridCol w:w="2590"/>
        <w:gridCol w:w="3569"/>
        <w:gridCol w:w="3568"/>
      </w:tblGrid>
      <w:tr w:rsidR="007A1DF9" w:rsidRPr="00B61150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7A1DF9" w:rsidRPr="00B61150" w:rsidTr="00D269CB"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Concordia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12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9 credits</w:t>
            </w:r>
          </w:p>
        </w:tc>
        <w:tc>
          <w:tcPr>
            <w:tcW w:w="3600" w:type="dxa"/>
            <w:shd w:val="clear" w:color="auto" w:fill="auto"/>
          </w:tcPr>
          <w:p w:rsidR="007A1DF9" w:rsidRPr="00BD0D27" w:rsidRDefault="005D52D3" w:rsidP="00D269CB">
            <w:pPr>
              <w:pStyle w:val="TableofFigures"/>
              <w:rPr>
                <w:rStyle w:val="Hyperlink"/>
              </w:rPr>
            </w:pPr>
            <w:hyperlink r:id="rId24" w:history="1">
              <w:r w:rsidR="007A1DF9" w:rsidRPr="00BD0D27">
                <w:rPr>
                  <w:rStyle w:val="Hyperlink"/>
                </w:rPr>
                <w:t>Concordia course listing</w:t>
              </w:r>
            </w:hyperlink>
          </w:p>
        </w:tc>
      </w:tr>
      <w:tr w:rsidR="007A1DF9" w:rsidRPr="00B61150" w:rsidTr="00D269CB"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Kwantlen Polytechnic University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97271E" w:rsidP="00D269CB">
            <w:pPr>
              <w:pStyle w:val="TableofFigures"/>
            </w:pPr>
            <w:r>
              <w:t>12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97271E" w:rsidP="00D269CB">
            <w:pPr>
              <w:pStyle w:val="TableofFigures"/>
            </w:pPr>
            <w:r>
              <w:t>9</w:t>
            </w:r>
          </w:p>
        </w:tc>
        <w:tc>
          <w:tcPr>
            <w:tcW w:w="3600" w:type="dxa"/>
            <w:shd w:val="clear" w:color="auto" w:fill="auto"/>
          </w:tcPr>
          <w:p w:rsidR="007A1DF9" w:rsidRPr="00BD0D27" w:rsidRDefault="005D52D3" w:rsidP="00D269CB">
            <w:pPr>
              <w:pStyle w:val="TableofFigures"/>
              <w:rPr>
                <w:rStyle w:val="Hyperlink"/>
              </w:rPr>
            </w:pPr>
            <w:hyperlink r:id="rId25" w:history="1">
              <w:r w:rsidR="007A1DF9" w:rsidRPr="00BD0D27">
                <w:rPr>
                  <w:rStyle w:val="Hyperlink"/>
                </w:rPr>
                <w:t>Kwantlen course listing</w:t>
              </w:r>
            </w:hyperlink>
          </w:p>
        </w:tc>
      </w:tr>
      <w:tr w:rsidR="007A1DF9" w:rsidRPr="00B61150" w:rsidTr="00D269CB"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Okanagan College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15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12</w:t>
            </w:r>
          </w:p>
        </w:tc>
        <w:tc>
          <w:tcPr>
            <w:tcW w:w="3600" w:type="dxa"/>
            <w:shd w:val="clear" w:color="auto" w:fill="auto"/>
          </w:tcPr>
          <w:p w:rsidR="007A1DF9" w:rsidRPr="00BD0D27" w:rsidRDefault="005D52D3" w:rsidP="00D269CB">
            <w:pPr>
              <w:pStyle w:val="TableofFigures"/>
              <w:rPr>
                <w:rStyle w:val="Hyperlink"/>
              </w:rPr>
            </w:pPr>
            <w:hyperlink r:id="rId26" w:history="1">
              <w:r w:rsidR="007A1DF9" w:rsidRPr="00BD0D27">
                <w:rPr>
                  <w:rStyle w:val="Hyperlink"/>
                </w:rPr>
                <w:t>Okanagan course listing</w:t>
              </w:r>
            </w:hyperlink>
          </w:p>
        </w:tc>
      </w:tr>
      <w:tr w:rsidR="007A1DF9" w:rsidRPr="00B61150" w:rsidTr="00D269CB"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Trent University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2.5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2</w:t>
            </w:r>
          </w:p>
        </w:tc>
        <w:tc>
          <w:tcPr>
            <w:tcW w:w="3600" w:type="dxa"/>
            <w:shd w:val="clear" w:color="auto" w:fill="auto"/>
          </w:tcPr>
          <w:p w:rsidR="007A1DF9" w:rsidRPr="00BD0D27" w:rsidRDefault="005D52D3" w:rsidP="00D269CB">
            <w:pPr>
              <w:pStyle w:val="TableofFigures"/>
              <w:rPr>
                <w:rStyle w:val="Hyperlink"/>
              </w:rPr>
            </w:pPr>
            <w:hyperlink r:id="rId27" w:history="1">
              <w:r w:rsidR="007A1DF9" w:rsidRPr="00BD0D27">
                <w:rPr>
                  <w:rStyle w:val="Hyperlink"/>
                </w:rPr>
                <w:t>Trent course listing</w:t>
              </w:r>
            </w:hyperlink>
          </w:p>
        </w:tc>
      </w:tr>
      <w:tr w:rsidR="007A1DF9" w:rsidRPr="00B61150" w:rsidTr="00D269CB"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University of New Brunswick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12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9</w:t>
            </w:r>
          </w:p>
        </w:tc>
        <w:tc>
          <w:tcPr>
            <w:tcW w:w="3600" w:type="dxa"/>
            <w:shd w:val="clear" w:color="auto" w:fill="auto"/>
          </w:tcPr>
          <w:p w:rsidR="007A1DF9" w:rsidRPr="00BD0D27" w:rsidRDefault="005D52D3" w:rsidP="00D269CB">
            <w:pPr>
              <w:pStyle w:val="TableofFigures"/>
              <w:rPr>
                <w:rStyle w:val="Hyperlink"/>
              </w:rPr>
            </w:pPr>
            <w:hyperlink r:id="rId28" w:history="1">
              <w:r w:rsidR="007A1DF9" w:rsidRPr="00BD0D27">
                <w:rPr>
                  <w:rStyle w:val="Hyperlink"/>
                </w:rPr>
                <w:t>New Brunswick course listing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7" w:name="_Toc454184996"/>
      <w:bookmarkStart w:id="8" w:name="_Toc486576930"/>
      <w:r>
        <w:lastRenderedPageBreak/>
        <w:t>Mexico</w:t>
      </w:r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2590"/>
        <w:gridCol w:w="3569"/>
        <w:gridCol w:w="3569"/>
      </w:tblGrid>
      <w:tr w:rsidR="007A1DF9" w:rsidRPr="00B61150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435A0B" w:rsidRDefault="007A1DF9" w:rsidP="00D269CB">
            <w:pPr>
              <w:pStyle w:val="TableofFigures"/>
            </w:pPr>
            <w:r w:rsidRPr="00435A0B">
              <w:t>Instituto Politecnico Nacional</w:t>
            </w:r>
            <w:r>
              <w:t xml:space="preserve"> (IPN)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18 credits/48 units (6 courses)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15 credit/32 units (4 subjects)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29" w:history="1">
              <w:r w:rsidR="007A1DF9" w:rsidRPr="00312CA4">
                <w:rPr>
                  <w:rStyle w:val="Hyperlink"/>
                  <w:rFonts w:eastAsia="Cambria"/>
                  <w:szCs w:val="22"/>
                </w:rPr>
                <w:t>Instituto Politecno course listing [PDF]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435A0B" w:rsidRDefault="007A1DF9" w:rsidP="00D269CB">
            <w:pPr>
              <w:pStyle w:val="TableofFigures"/>
            </w:pPr>
            <w:r w:rsidRPr="00435A0B">
              <w:t>Tecnologico de Monterrey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18 credits/48 units (6 courses)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15 credits/32 units (4 subjects)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30" w:history="1">
              <w:r w:rsidR="007A1DF9" w:rsidRPr="00312CA4">
                <w:rPr>
                  <w:rStyle w:val="Hyperlink"/>
                  <w:rFonts w:eastAsia="Cambria"/>
                  <w:szCs w:val="22"/>
                </w:rPr>
                <w:t>Tecnologico Monterrey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435A0B" w:rsidRDefault="007A1DF9" w:rsidP="00D269CB">
            <w:pPr>
              <w:pStyle w:val="TableofFigures"/>
            </w:pPr>
            <w:r w:rsidRPr="00435A0B">
              <w:t>Universidad Anahuac Norte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36 credits (6 courses)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27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31" w:history="1">
              <w:r w:rsidR="007A1DF9" w:rsidRPr="00312CA4">
                <w:rPr>
                  <w:rStyle w:val="Hyperlink"/>
                  <w:rFonts w:eastAsia="Cambria"/>
                  <w:szCs w:val="22"/>
                </w:rPr>
                <w:t>Anahuac Norte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8B3525" w:rsidRDefault="007A1DF9" w:rsidP="00D269CB">
            <w:pPr>
              <w:pStyle w:val="TableofFigures"/>
            </w:pPr>
            <w:r w:rsidRPr="008B3525">
              <w:t>Universidad de Monterrey</w:t>
            </w:r>
            <w:r>
              <w:t xml:space="preserve"> (UDEM)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24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18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312CA4">
              <w:t>Please check with a Swinburne Study Abroad Advisor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8B3525" w:rsidRDefault="007A1DF9" w:rsidP="00D269CB">
            <w:pPr>
              <w:pStyle w:val="TableofFigures"/>
            </w:pPr>
            <w:r w:rsidRPr="002D6429">
              <w:t>Universidad Nacional Autonoma de Mexico</w:t>
            </w:r>
            <w:r>
              <w:t xml:space="preserve"> (UNAM)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36 credits (6 units)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 xml:space="preserve">30 </w:t>
            </w:r>
            <w:r w:rsidRPr="00985C54">
              <w:t>credit</w:t>
            </w:r>
            <w:r>
              <w:t>s</w:t>
            </w:r>
            <w:r w:rsidRPr="00985C54">
              <w:t xml:space="preserve"> (</w:t>
            </w:r>
            <w:r>
              <w:t>5</w:t>
            </w:r>
            <w:r w:rsidRPr="00985C54">
              <w:t xml:space="preserve"> units)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</w:pPr>
            <w:hyperlink r:id="rId32" w:history="1">
              <w:r w:rsidR="007A1DF9" w:rsidRPr="00312CA4">
                <w:rPr>
                  <w:rStyle w:val="Hyperlink"/>
                  <w:rFonts w:eastAsia="Cambria"/>
                  <w:szCs w:val="18"/>
                </w:rPr>
                <w:t>Nacional Autonoma course listing</w:t>
              </w:r>
            </w:hyperlink>
          </w:p>
        </w:tc>
      </w:tr>
    </w:tbl>
    <w:p w:rsidR="007A1DF9" w:rsidRDefault="007A1DF9" w:rsidP="007A1DF9">
      <w:pPr>
        <w:rPr>
          <w:lang w:val="en-US"/>
        </w:rPr>
      </w:pPr>
    </w:p>
    <w:p w:rsidR="009004D2" w:rsidRDefault="00672BDF" w:rsidP="009004D2">
      <w:pPr>
        <w:pStyle w:val="Heading2"/>
      </w:pPr>
      <w:r>
        <w:br w:type="page"/>
      </w:r>
      <w:bookmarkStart w:id="9" w:name="_Toc486576931"/>
      <w:r w:rsidR="009004D2">
        <w:lastRenderedPageBreak/>
        <w:t>South America</w:t>
      </w:r>
      <w:bookmarkEnd w:id="4"/>
      <w:bookmarkEnd w:id="9"/>
    </w:p>
    <w:p w:rsidR="007A1DF9" w:rsidRDefault="007A1DF9" w:rsidP="007A1DF9">
      <w:pPr>
        <w:pStyle w:val="Heading3"/>
      </w:pPr>
      <w:bookmarkStart w:id="10" w:name="_Toc454184998"/>
      <w:bookmarkStart w:id="11" w:name="_Toc486576932"/>
      <w:r>
        <w:t>Brazil</w:t>
      </w:r>
      <w:bookmarkEnd w:id="10"/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0"/>
        <w:gridCol w:w="3569"/>
        <w:gridCol w:w="3568"/>
      </w:tblGrid>
      <w:tr w:rsidR="007A1DF9" w:rsidRPr="00B61150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CF3D99" w:rsidRDefault="007A1DF9" w:rsidP="00D269CB">
            <w:pPr>
              <w:pStyle w:val="TableofFigures"/>
            </w:pPr>
            <w:r w:rsidRPr="00CF3D99">
              <w:t>Universidade de Sao Paulo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Up to 25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Up to 25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33" w:history="1">
              <w:r w:rsidR="007A1DF9" w:rsidRPr="00312CA4">
                <w:rPr>
                  <w:rStyle w:val="Hyperlink"/>
                  <w:rFonts w:eastAsia="Cambria"/>
                  <w:szCs w:val="22"/>
                </w:rPr>
                <w:t>Sao Paulo course listing</w:t>
              </w:r>
            </w:hyperlink>
            <w:r w:rsidR="007A1DF9">
              <w:rPr>
                <w:szCs w:val="22"/>
              </w:rPr>
              <w:t xml:space="preserve">. </w:t>
            </w:r>
            <w:r w:rsidR="007A1DF9" w:rsidRPr="00312CA4">
              <w:t>Please check with a Swinburne Study Abroad Advisor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CF3D99" w:rsidRDefault="007A1DF9" w:rsidP="00D269CB">
            <w:pPr>
              <w:pStyle w:val="TableofFigures"/>
            </w:pPr>
            <w:r w:rsidRPr="005246A1">
              <w:t>Universidade Federal de Santa Catarina</w:t>
            </w:r>
            <w:r>
              <w:t xml:space="preserve"> (UFSC)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Up to 25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Up to 25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szCs w:val="22"/>
              </w:rPr>
            </w:pPr>
            <w:r w:rsidRPr="00312CA4">
              <w:t>Please check with a Swinburne Study Abroad Advisor</w:t>
            </w:r>
          </w:p>
        </w:tc>
      </w:tr>
      <w:tr w:rsidR="00C745CE" w:rsidRPr="00985C54" w:rsidTr="00D269CB">
        <w:tc>
          <w:tcPr>
            <w:tcW w:w="4593" w:type="dxa"/>
            <w:shd w:val="clear" w:color="auto" w:fill="auto"/>
          </w:tcPr>
          <w:p w:rsidR="00C745CE" w:rsidRPr="005246A1" w:rsidRDefault="00C745CE" w:rsidP="00D269CB">
            <w:pPr>
              <w:pStyle w:val="TableofFigures"/>
            </w:pPr>
            <w:r w:rsidRPr="00C745CE">
              <w:t>Universidade Federal Do Rio De Janeiro (UFRJ)</w:t>
            </w:r>
          </w:p>
        </w:tc>
        <w:tc>
          <w:tcPr>
            <w:tcW w:w="2609" w:type="dxa"/>
            <w:shd w:val="clear" w:color="auto" w:fill="auto"/>
          </w:tcPr>
          <w:p w:rsidR="00C745CE" w:rsidRDefault="00C745CE" w:rsidP="00D269CB">
            <w:pPr>
              <w:pStyle w:val="TableofFigures"/>
            </w:pPr>
            <w:r>
              <w:t>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C745CE" w:rsidRDefault="00C745CE" w:rsidP="00D269CB">
            <w:pPr>
              <w:pStyle w:val="TableofFigures"/>
            </w:pPr>
            <w:r>
              <w:t>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C745CE" w:rsidRPr="00312CA4" w:rsidRDefault="005D52D3" w:rsidP="00D269CB">
            <w:pPr>
              <w:pStyle w:val="TableofFigures"/>
            </w:pPr>
            <w:hyperlink r:id="rId34" w:anchor="courses" w:history="1">
              <w:r w:rsidR="00C745CE" w:rsidRPr="00C745CE">
                <w:rPr>
                  <w:rStyle w:val="Hyperlink"/>
                </w:rPr>
                <w:t>UFRJ course listing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12" w:name="_Toc454184999"/>
      <w:bookmarkStart w:id="13" w:name="_Toc486576933"/>
      <w:r>
        <w:t>Colombia</w:t>
      </w:r>
      <w:bookmarkEnd w:id="12"/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1"/>
        <w:gridCol w:w="3570"/>
        <w:gridCol w:w="3566"/>
      </w:tblGrid>
      <w:tr w:rsidR="007A1DF9" w:rsidRPr="00B61150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274DE6" w:rsidRDefault="007A1DF9" w:rsidP="00D269CB">
            <w:pPr>
              <w:pStyle w:val="TableofFigures"/>
            </w:pPr>
            <w:r w:rsidRPr="00274DE6">
              <w:t>Universidad EAFIT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18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13.5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35" w:anchor=".VdUTwRSqpBe" w:history="1">
              <w:r w:rsidR="007A1DF9" w:rsidRPr="00312CA4">
                <w:rPr>
                  <w:rStyle w:val="Hyperlink"/>
                  <w:rFonts w:eastAsia="Cambria"/>
                  <w:szCs w:val="22"/>
                </w:rPr>
                <w:t>EAFT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274DE6" w:rsidRDefault="007A1DF9" w:rsidP="00D269CB">
            <w:pPr>
              <w:pStyle w:val="TableofFigures"/>
            </w:pPr>
            <w:r w:rsidRPr="005246A1">
              <w:t>Universidad de los Andes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15 credits (maximum 18 = 6 classes)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 (minimum 9 credits = 3 classes)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36" w:history="1">
              <w:r w:rsidR="007A1DF9" w:rsidRPr="00312CA4">
                <w:rPr>
                  <w:rStyle w:val="Hyperlink"/>
                  <w:rFonts w:eastAsia="Cambria"/>
                  <w:szCs w:val="22"/>
                </w:rPr>
                <w:t>De los Andes course listing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14" w:name="_Toc454185000"/>
      <w:bookmarkStart w:id="15" w:name="_Toc486576934"/>
      <w:r>
        <w:t>Ecuador</w:t>
      </w:r>
      <w:bookmarkEnd w:id="14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1"/>
        <w:gridCol w:w="3570"/>
        <w:gridCol w:w="3566"/>
      </w:tblGrid>
      <w:tr w:rsidR="007A1DF9" w:rsidRPr="00B61150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274DE6" w:rsidRDefault="007A1DF9" w:rsidP="00D269CB">
            <w:pPr>
              <w:pStyle w:val="TableofFigures"/>
            </w:pPr>
            <w:r w:rsidRPr="00665DB1">
              <w:t>Universidad San Francisco de Quito</w:t>
            </w:r>
            <w:r>
              <w:t xml:space="preserve"> (USFQ)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37" w:history="1">
              <w:r w:rsidR="007A1DF9" w:rsidRPr="00BA061A">
                <w:rPr>
                  <w:rStyle w:val="Hyperlink"/>
                  <w:szCs w:val="22"/>
                </w:rPr>
                <w:t>USFQ course listing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16" w:name="_Toc454185001"/>
      <w:bookmarkStart w:id="17" w:name="_Toc486576935"/>
      <w:r>
        <w:t>Peru</w:t>
      </w:r>
      <w:bookmarkEnd w:id="16"/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1"/>
        <w:gridCol w:w="3570"/>
        <w:gridCol w:w="3566"/>
      </w:tblGrid>
      <w:tr w:rsidR="007A1DF9" w:rsidRPr="00985C54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b/>
                <w:szCs w:val="18"/>
              </w:rPr>
            </w:pPr>
            <w:r w:rsidRPr="00985C54">
              <w:rPr>
                <w:rFonts w:eastAsia="Cambria"/>
                <w:b/>
                <w:szCs w:val="18"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b/>
                <w:szCs w:val="18"/>
              </w:rPr>
            </w:pPr>
            <w:r>
              <w:rPr>
                <w:rFonts w:eastAsia="Cambria"/>
                <w:b/>
                <w:szCs w:val="18"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b/>
                <w:szCs w:val="18"/>
              </w:rPr>
            </w:pPr>
            <w:r>
              <w:rPr>
                <w:rFonts w:eastAsia="Cambria"/>
                <w:b/>
                <w:szCs w:val="18"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b/>
                <w:szCs w:val="18"/>
              </w:rPr>
            </w:pPr>
            <w:r w:rsidRPr="00985C54">
              <w:rPr>
                <w:rFonts w:eastAsia="Cambria"/>
                <w:b/>
                <w:szCs w:val="18"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szCs w:val="18"/>
              </w:rPr>
            </w:pPr>
            <w:r w:rsidRPr="005246A1">
              <w:rPr>
                <w:rFonts w:eastAsia="Cambria"/>
                <w:szCs w:val="18"/>
              </w:rPr>
              <w:t>Universidad San Ignacio de Loyola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szCs w:val="18"/>
              </w:rPr>
            </w:pPr>
            <w:r>
              <w:rPr>
                <w:rFonts w:eastAsia="Cambria"/>
                <w:szCs w:val="18"/>
              </w:rPr>
              <w:t>15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szCs w:val="18"/>
              </w:rPr>
            </w:pPr>
            <w:r>
              <w:rPr>
                <w:rFonts w:eastAsia="Cambria"/>
                <w:szCs w:val="18"/>
              </w:rPr>
              <w:t>12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rPr>
                <w:rFonts w:eastAsia="Cambria"/>
                <w:szCs w:val="22"/>
              </w:rPr>
            </w:pPr>
            <w:hyperlink r:id="rId38" w:history="1">
              <w:r w:rsidR="007A1DF9" w:rsidRPr="009D566D">
                <w:rPr>
                  <w:rStyle w:val="Hyperlink"/>
                  <w:rFonts w:eastAsia="Cambria"/>
                  <w:szCs w:val="22"/>
                </w:rPr>
                <w:t>San Igancio course listing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18" w:name="_Toc454185002"/>
      <w:bookmarkStart w:id="19" w:name="_Toc486576936"/>
      <w:r>
        <w:lastRenderedPageBreak/>
        <w:t>Venezuela</w:t>
      </w:r>
      <w:bookmarkEnd w:id="18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6"/>
        <w:gridCol w:w="2587"/>
        <w:gridCol w:w="3563"/>
        <w:gridCol w:w="3562"/>
      </w:tblGrid>
      <w:tr w:rsidR="007A1DF9" w:rsidRPr="00985C54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985C54" w:rsidRDefault="007A1DF9" w:rsidP="006C17BB">
            <w:pPr>
              <w:pStyle w:val="TableofFigures"/>
              <w:tabs>
                <w:tab w:val="left" w:pos="3483"/>
              </w:tabs>
              <w:rPr>
                <w:rFonts w:eastAsia="Cambria"/>
                <w:b/>
                <w:szCs w:val="18"/>
              </w:rPr>
            </w:pPr>
            <w:r w:rsidRPr="00985C54">
              <w:rPr>
                <w:rFonts w:eastAsia="Cambria"/>
                <w:b/>
                <w:szCs w:val="18"/>
              </w:rPr>
              <w:t>University</w:t>
            </w:r>
            <w:r w:rsidR="006C17BB">
              <w:rPr>
                <w:rFonts w:eastAsia="Cambria"/>
                <w:b/>
                <w:szCs w:val="18"/>
              </w:rPr>
              <w:tab/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b/>
                <w:szCs w:val="18"/>
              </w:rPr>
            </w:pPr>
            <w:r>
              <w:rPr>
                <w:rFonts w:eastAsia="Cambria"/>
                <w:b/>
                <w:szCs w:val="18"/>
              </w:rPr>
              <w:t>Credits p</w:t>
            </w:r>
            <w:r w:rsidR="006C17BB">
              <w:rPr>
                <w:rFonts w:eastAsia="Cambria"/>
                <w:b/>
                <w:szCs w:val="18"/>
              </w:rPr>
              <w:t>e</w:t>
            </w:r>
            <w:r>
              <w:rPr>
                <w:rFonts w:eastAsia="Cambria"/>
                <w:b/>
                <w:szCs w:val="18"/>
              </w:rPr>
              <w:t>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b/>
                <w:szCs w:val="18"/>
              </w:rPr>
            </w:pPr>
            <w:r>
              <w:rPr>
                <w:rFonts w:eastAsia="Cambria"/>
                <w:b/>
                <w:szCs w:val="18"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b/>
                <w:szCs w:val="18"/>
              </w:rPr>
            </w:pPr>
            <w:r w:rsidRPr="00985C54">
              <w:rPr>
                <w:rFonts w:eastAsia="Cambria"/>
                <w:b/>
                <w:szCs w:val="18"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szCs w:val="18"/>
              </w:rPr>
            </w:pPr>
            <w:r>
              <w:rPr>
                <w:rFonts w:eastAsia="Cambria"/>
                <w:szCs w:val="18"/>
              </w:rPr>
              <w:t>U</w:t>
            </w:r>
            <w:r w:rsidRPr="005246A1">
              <w:rPr>
                <w:rFonts w:eastAsia="Cambria"/>
                <w:szCs w:val="18"/>
              </w:rPr>
              <w:t>niversidad Simon Bolivar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szCs w:val="18"/>
              </w:rPr>
            </w:pPr>
            <w:r w:rsidRPr="00312CA4">
              <w:rPr>
                <w:rFonts w:eastAsia="Cambria"/>
                <w:szCs w:val="18"/>
              </w:rPr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szCs w:val="18"/>
              </w:rPr>
            </w:pPr>
            <w:r w:rsidRPr="00312CA4">
              <w:rPr>
                <w:rFonts w:eastAsia="Cambria"/>
                <w:szCs w:val="18"/>
              </w:rPr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rPr>
                <w:rFonts w:eastAsia="Cambria"/>
                <w:szCs w:val="22"/>
              </w:rPr>
            </w:pPr>
            <w:r w:rsidRPr="00312CA4">
              <w:rPr>
                <w:rFonts w:eastAsia="Cambria"/>
                <w:sz w:val="18"/>
                <w:szCs w:val="18"/>
                <w:lang w:val="en-US"/>
              </w:rPr>
              <w:t>Please check with a Swinburne Study Abroad Advisor</w:t>
            </w:r>
          </w:p>
        </w:tc>
      </w:tr>
    </w:tbl>
    <w:p w:rsidR="007A1DF9" w:rsidRDefault="007A1DF9" w:rsidP="007A1DF9">
      <w:pPr>
        <w:rPr>
          <w:lang w:val="en-US"/>
        </w:rPr>
      </w:pPr>
      <w:r>
        <w:br w:type="page"/>
      </w:r>
    </w:p>
    <w:p w:rsidR="00AF0D37" w:rsidRDefault="00AF0D37" w:rsidP="00985C54">
      <w:pPr>
        <w:pStyle w:val="Heading2"/>
      </w:pPr>
      <w:bookmarkStart w:id="20" w:name="_Toc448302896"/>
      <w:bookmarkStart w:id="21" w:name="_Toc486576937"/>
      <w:r>
        <w:lastRenderedPageBreak/>
        <w:t>Europe</w:t>
      </w:r>
      <w:bookmarkEnd w:id="20"/>
      <w:bookmarkEnd w:id="21"/>
    </w:p>
    <w:p w:rsidR="00AF0D37" w:rsidRPr="00AF0D37" w:rsidRDefault="00B91B99" w:rsidP="00B91B99">
      <w:pPr>
        <w:pStyle w:val="Heading3"/>
      </w:pPr>
      <w:bookmarkStart w:id="22" w:name="_Toc486576938"/>
      <w:r>
        <w:t>Austria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3"/>
        <w:gridCol w:w="2538"/>
        <w:gridCol w:w="3660"/>
        <w:gridCol w:w="3517"/>
      </w:tblGrid>
      <w:tr w:rsidR="009D566D" w:rsidRPr="00BE31C8" w:rsidTr="005246A1">
        <w:trPr>
          <w:tblHeader/>
        </w:trPr>
        <w:tc>
          <w:tcPr>
            <w:tcW w:w="4593" w:type="dxa"/>
            <w:shd w:val="clear" w:color="auto" w:fill="auto"/>
          </w:tcPr>
          <w:p w:rsidR="009D566D" w:rsidRPr="00BE31C8" w:rsidRDefault="009D566D" w:rsidP="00BE31C8">
            <w:pPr>
              <w:pStyle w:val="TableofFigures"/>
              <w:rPr>
                <w:rFonts w:eastAsia="Cambria"/>
                <w:b/>
                <w:szCs w:val="22"/>
              </w:rPr>
            </w:pPr>
            <w:r w:rsidRPr="00BE31C8">
              <w:rPr>
                <w:rFonts w:eastAsia="Cambria"/>
                <w:b/>
                <w:szCs w:val="22"/>
              </w:rPr>
              <w:t>University</w:t>
            </w:r>
          </w:p>
        </w:tc>
        <w:tc>
          <w:tcPr>
            <w:tcW w:w="2552" w:type="dxa"/>
            <w:shd w:val="clear" w:color="auto" w:fill="auto"/>
          </w:tcPr>
          <w:p w:rsidR="009D566D" w:rsidRPr="00985C54" w:rsidRDefault="009D566D" w:rsidP="001A20D3">
            <w:pPr>
              <w:pStyle w:val="TableofFigures"/>
              <w:rPr>
                <w:rFonts w:eastAsia="Cambria"/>
                <w:b/>
                <w:szCs w:val="18"/>
              </w:rPr>
            </w:pPr>
            <w:r>
              <w:rPr>
                <w:rFonts w:eastAsia="Cambria"/>
                <w:b/>
                <w:szCs w:val="18"/>
              </w:rPr>
              <w:t>Credits per semester (equivalent to 50CP)</w:t>
            </w:r>
          </w:p>
        </w:tc>
        <w:tc>
          <w:tcPr>
            <w:tcW w:w="3685" w:type="dxa"/>
            <w:shd w:val="clear" w:color="auto" w:fill="auto"/>
          </w:tcPr>
          <w:p w:rsidR="009D566D" w:rsidRPr="00985C54" w:rsidRDefault="009D566D" w:rsidP="001A20D3">
            <w:pPr>
              <w:pStyle w:val="TableofFigures"/>
              <w:rPr>
                <w:rFonts w:eastAsia="Cambria"/>
                <w:b/>
                <w:szCs w:val="18"/>
              </w:rPr>
            </w:pPr>
            <w:r>
              <w:rPr>
                <w:rFonts w:eastAsia="Cambria"/>
                <w:b/>
                <w:szCs w:val="18"/>
              </w:rPr>
              <w:t>Credits per semester (equivalent to 37.5CP)</w:t>
            </w:r>
          </w:p>
        </w:tc>
        <w:tc>
          <w:tcPr>
            <w:tcW w:w="3544" w:type="dxa"/>
            <w:shd w:val="clear" w:color="auto" w:fill="auto"/>
          </w:tcPr>
          <w:p w:rsidR="009D566D" w:rsidRPr="00BE31C8" w:rsidRDefault="009D566D" w:rsidP="00BE31C8">
            <w:pPr>
              <w:pStyle w:val="TableofFigures"/>
              <w:rPr>
                <w:rFonts w:eastAsia="Cambria"/>
                <w:b/>
                <w:szCs w:val="22"/>
              </w:rPr>
            </w:pPr>
            <w:r w:rsidRPr="00BE31C8">
              <w:rPr>
                <w:rFonts w:eastAsia="Cambria"/>
                <w:b/>
                <w:szCs w:val="22"/>
              </w:rPr>
              <w:t>Course listing</w:t>
            </w:r>
          </w:p>
        </w:tc>
      </w:tr>
      <w:tr w:rsidR="00AF0D37" w:rsidRPr="00BE31C8" w:rsidTr="005246A1">
        <w:tc>
          <w:tcPr>
            <w:tcW w:w="4593" w:type="dxa"/>
            <w:shd w:val="clear" w:color="auto" w:fill="auto"/>
          </w:tcPr>
          <w:p w:rsidR="00AF0D37" w:rsidRPr="00BE31C8" w:rsidRDefault="009E049D" w:rsidP="00BE31C8">
            <w:pPr>
              <w:pStyle w:val="TableofFigures"/>
              <w:rPr>
                <w:rFonts w:eastAsia="Cambria"/>
                <w:szCs w:val="22"/>
              </w:rPr>
            </w:pPr>
            <w:r w:rsidRPr="009E049D">
              <w:rPr>
                <w:rFonts w:eastAsia="Cambria"/>
                <w:szCs w:val="22"/>
              </w:rPr>
              <w:t>Fachhochschule Weiner Neustadt (University of Applied Science Wiener Neustadt)</w:t>
            </w:r>
          </w:p>
        </w:tc>
        <w:tc>
          <w:tcPr>
            <w:tcW w:w="2552" w:type="dxa"/>
            <w:shd w:val="clear" w:color="auto" w:fill="auto"/>
          </w:tcPr>
          <w:p w:rsidR="00AF0D37" w:rsidRPr="00BE31C8" w:rsidRDefault="009D566D" w:rsidP="00BE31C8">
            <w:pPr>
              <w:pStyle w:val="TableofFigures"/>
              <w:rPr>
                <w:rFonts w:eastAsia="Cambria"/>
                <w:szCs w:val="22"/>
              </w:rPr>
            </w:pPr>
            <w:r>
              <w:rPr>
                <w:rFonts w:eastAsia="Cambria"/>
                <w:szCs w:val="22"/>
              </w:rPr>
              <w:t>30 ECTS</w:t>
            </w:r>
            <w:bookmarkStart w:id="23" w:name="_Ref449970730"/>
            <w:r>
              <w:rPr>
                <w:rStyle w:val="FootnoteReference"/>
                <w:rFonts w:eastAsia="Cambria"/>
                <w:szCs w:val="22"/>
              </w:rPr>
              <w:footnoteReference w:id="2"/>
            </w:r>
            <w:bookmarkEnd w:id="23"/>
          </w:p>
        </w:tc>
        <w:tc>
          <w:tcPr>
            <w:tcW w:w="3685" w:type="dxa"/>
            <w:shd w:val="clear" w:color="auto" w:fill="auto"/>
          </w:tcPr>
          <w:p w:rsidR="00AF0D37" w:rsidRPr="00BE31C8" w:rsidRDefault="009D566D" w:rsidP="00BE31C8">
            <w:pPr>
              <w:pStyle w:val="TableofFigures"/>
              <w:rPr>
                <w:rFonts w:eastAsia="Cambria"/>
                <w:szCs w:val="22"/>
              </w:rPr>
            </w:pPr>
            <w:r>
              <w:rPr>
                <w:rFonts w:eastAsia="Cambria"/>
                <w:szCs w:val="22"/>
              </w:rPr>
              <w:t>22.5 ECTS</w:t>
            </w:r>
          </w:p>
        </w:tc>
        <w:tc>
          <w:tcPr>
            <w:tcW w:w="3544" w:type="dxa"/>
            <w:shd w:val="clear" w:color="auto" w:fill="auto"/>
          </w:tcPr>
          <w:p w:rsidR="00AF0D37" w:rsidRPr="00BE31C8" w:rsidRDefault="005D52D3" w:rsidP="00BE31C8">
            <w:pPr>
              <w:pStyle w:val="TableofFigures"/>
              <w:rPr>
                <w:rFonts w:eastAsia="Cambria"/>
                <w:szCs w:val="22"/>
              </w:rPr>
            </w:pPr>
            <w:hyperlink r:id="rId39" w:history="1">
              <w:r w:rsidR="009D566D" w:rsidRPr="009D566D">
                <w:rPr>
                  <w:rStyle w:val="Hyperlink"/>
                  <w:rFonts w:eastAsia="Cambria"/>
                  <w:szCs w:val="22"/>
                </w:rPr>
                <w:t>FWHN course listing</w:t>
              </w:r>
            </w:hyperlink>
          </w:p>
        </w:tc>
      </w:tr>
    </w:tbl>
    <w:p w:rsidR="002D6429" w:rsidRDefault="002D6429" w:rsidP="00C9350F">
      <w:pPr>
        <w:pStyle w:val="Heading3"/>
      </w:pPr>
      <w:bookmarkStart w:id="24" w:name="_Toc486576939"/>
      <w:bookmarkStart w:id="25" w:name="_Toc448302897"/>
      <w:r>
        <w:t>Denmark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0"/>
        <w:gridCol w:w="3568"/>
        <w:gridCol w:w="3569"/>
      </w:tblGrid>
      <w:tr w:rsidR="009D566D" w:rsidRPr="00B61150" w:rsidTr="00BE0AA9">
        <w:trPr>
          <w:tblHeader/>
        </w:trPr>
        <w:tc>
          <w:tcPr>
            <w:tcW w:w="4551" w:type="dxa"/>
            <w:shd w:val="clear" w:color="auto" w:fill="auto"/>
          </w:tcPr>
          <w:p w:rsidR="009D566D" w:rsidRPr="00B61150" w:rsidRDefault="009D566D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590" w:type="dxa"/>
            <w:shd w:val="clear" w:color="auto" w:fill="auto"/>
          </w:tcPr>
          <w:p w:rsidR="009D566D" w:rsidRPr="00B61150" w:rsidRDefault="009D566D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568" w:type="dxa"/>
            <w:shd w:val="clear" w:color="auto" w:fill="auto"/>
          </w:tcPr>
          <w:p w:rsidR="009D566D" w:rsidRPr="00B61150" w:rsidRDefault="009D566D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569" w:type="dxa"/>
            <w:shd w:val="clear" w:color="auto" w:fill="auto"/>
          </w:tcPr>
          <w:p w:rsidR="009D566D" w:rsidRPr="00B61150" w:rsidRDefault="009D566D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154CF0" w:rsidRPr="00985C54" w:rsidTr="00BE0AA9">
        <w:tc>
          <w:tcPr>
            <w:tcW w:w="4551" w:type="dxa"/>
            <w:shd w:val="clear" w:color="auto" w:fill="auto"/>
          </w:tcPr>
          <w:p w:rsidR="00154CF0" w:rsidRPr="007620F7" w:rsidRDefault="00154CF0" w:rsidP="00B61150">
            <w:pPr>
              <w:pStyle w:val="TableofFigures"/>
            </w:pPr>
            <w:r w:rsidRPr="007620F7">
              <w:t>Aalborg</w:t>
            </w:r>
          </w:p>
        </w:tc>
        <w:tc>
          <w:tcPr>
            <w:tcW w:w="2590" w:type="dxa"/>
            <w:shd w:val="clear" w:color="auto" w:fill="auto"/>
          </w:tcPr>
          <w:p w:rsidR="00154CF0" w:rsidRPr="00985C54" w:rsidRDefault="009D566D" w:rsidP="00B61150">
            <w:pPr>
              <w:pStyle w:val="TableofFigures"/>
            </w:pPr>
            <w:r>
              <w:t>30 ECTS</w:t>
            </w:r>
            <w:r w:rsidR="00582173">
              <w:t xml:space="preserve"> </w:t>
            </w:r>
            <w:r w:rsidR="00582173" w:rsidRPr="00582173">
              <w:rPr>
                <w:rStyle w:val="FootnoteReference"/>
              </w:rPr>
              <w:fldChar w:fldCharType="begin"/>
            </w:r>
            <w:r w:rsidR="00582173" w:rsidRPr="00582173">
              <w:rPr>
                <w:rStyle w:val="FootnoteReference"/>
              </w:rPr>
              <w:instrText xml:space="preserve"> NOTEREF _Ref449970730 \h </w:instrText>
            </w:r>
            <w:r w:rsidR="00582173">
              <w:rPr>
                <w:rStyle w:val="FootnoteReference"/>
              </w:rPr>
              <w:instrText xml:space="preserve"> \* MERGEFORMAT </w:instrText>
            </w:r>
            <w:r w:rsidR="00582173" w:rsidRPr="00582173">
              <w:rPr>
                <w:rStyle w:val="FootnoteReference"/>
              </w:rPr>
            </w:r>
            <w:r w:rsidR="00582173" w:rsidRPr="00582173">
              <w:rPr>
                <w:rStyle w:val="FootnoteReference"/>
              </w:rPr>
              <w:fldChar w:fldCharType="separate"/>
            </w:r>
            <w:r w:rsidR="0088559B">
              <w:rPr>
                <w:rStyle w:val="FootnoteReference"/>
              </w:rPr>
              <w:t>2</w:t>
            </w:r>
            <w:r w:rsidR="00582173" w:rsidRPr="00582173">
              <w:rPr>
                <w:rStyle w:val="FootnoteReferenc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:rsidR="00154CF0" w:rsidRPr="00985C54" w:rsidRDefault="009D566D" w:rsidP="00B61150">
            <w:pPr>
              <w:pStyle w:val="TableofFigures"/>
            </w:pPr>
            <w:r>
              <w:t>22.5 ECTS</w:t>
            </w:r>
          </w:p>
        </w:tc>
        <w:tc>
          <w:tcPr>
            <w:tcW w:w="3569" w:type="dxa"/>
            <w:shd w:val="clear" w:color="auto" w:fill="auto"/>
          </w:tcPr>
          <w:p w:rsidR="00154CF0" w:rsidRPr="00985C54" w:rsidRDefault="005D52D3" w:rsidP="00B61150">
            <w:pPr>
              <w:pStyle w:val="TableofFigures"/>
              <w:rPr>
                <w:szCs w:val="22"/>
              </w:rPr>
            </w:pPr>
            <w:hyperlink r:id="rId40" w:history="1">
              <w:r w:rsidR="009D566D" w:rsidRPr="00582173">
                <w:rPr>
                  <w:rStyle w:val="Hyperlink"/>
                  <w:rFonts w:eastAsia="Cambria"/>
                  <w:szCs w:val="22"/>
                </w:rPr>
                <w:t>Aalborg course listing</w:t>
              </w:r>
            </w:hyperlink>
          </w:p>
        </w:tc>
      </w:tr>
      <w:tr w:rsidR="009D566D" w:rsidRPr="00985C54" w:rsidTr="00BE0AA9">
        <w:tc>
          <w:tcPr>
            <w:tcW w:w="4551" w:type="dxa"/>
            <w:shd w:val="clear" w:color="auto" w:fill="auto"/>
          </w:tcPr>
          <w:p w:rsidR="009D566D" w:rsidRPr="007620F7" w:rsidRDefault="009D566D" w:rsidP="00B61150">
            <w:pPr>
              <w:pStyle w:val="TableofFigures"/>
            </w:pPr>
            <w:r w:rsidRPr="007620F7">
              <w:t>Copenhagen Business School</w:t>
            </w:r>
          </w:p>
        </w:tc>
        <w:tc>
          <w:tcPr>
            <w:tcW w:w="2590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22.5 ECTS</w:t>
            </w:r>
          </w:p>
        </w:tc>
        <w:tc>
          <w:tcPr>
            <w:tcW w:w="3569" w:type="dxa"/>
            <w:shd w:val="clear" w:color="auto" w:fill="auto"/>
          </w:tcPr>
          <w:p w:rsidR="009D566D" w:rsidRPr="00985C54" w:rsidRDefault="005D52D3" w:rsidP="00B61150">
            <w:pPr>
              <w:pStyle w:val="TableofFigures"/>
              <w:rPr>
                <w:szCs w:val="22"/>
              </w:rPr>
            </w:pPr>
            <w:hyperlink r:id="rId41" w:history="1">
              <w:r w:rsidR="009D566D" w:rsidRPr="00582173">
                <w:rPr>
                  <w:rStyle w:val="Hyperlink"/>
                  <w:rFonts w:eastAsia="Cambria"/>
                  <w:szCs w:val="22"/>
                </w:rPr>
                <w:t>Copenhagen Business School course listing</w:t>
              </w:r>
            </w:hyperlink>
          </w:p>
        </w:tc>
      </w:tr>
      <w:tr w:rsidR="009D566D" w:rsidRPr="00985C54" w:rsidTr="00BE0AA9">
        <w:tc>
          <w:tcPr>
            <w:tcW w:w="4551" w:type="dxa"/>
            <w:shd w:val="clear" w:color="auto" w:fill="auto"/>
          </w:tcPr>
          <w:p w:rsidR="009D566D" w:rsidRPr="0051119F" w:rsidRDefault="009D566D" w:rsidP="00B61150">
            <w:pPr>
              <w:pStyle w:val="TableofFigures"/>
            </w:pPr>
            <w:r w:rsidRPr="0051119F">
              <w:t>Royal Danish Academy of Fine Arts – Schools of Architecture, Design &amp; Conservation (KADK)</w:t>
            </w:r>
          </w:p>
        </w:tc>
        <w:tc>
          <w:tcPr>
            <w:tcW w:w="2590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22.5 ECTS</w:t>
            </w:r>
          </w:p>
        </w:tc>
        <w:tc>
          <w:tcPr>
            <w:tcW w:w="3569" w:type="dxa"/>
            <w:shd w:val="clear" w:color="auto" w:fill="auto"/>
          </w:tcPr>
          <w:p w:rsidR="009D566D" w:rsidRPr="00985C54" w:rsidRDefault="005D52D3" w:rsidP="00B61150">
            <w:pPr>
              <w:pStyle w:val="TableofFigures"/>
              <w:rPr>
                <w:szCs w:val="22"/>
              </w:rPr>
            </w:pPr>
            <w:hyperlink r:id="rId42" w:history="1">
              <w:r w:rsidR="009D566D" w:rsidRPr="00582173">
                <w:rPr>
                  <w:rStyle w:val="Hyperlink"/>
                  <w:rFonts w:eastAsia="Cambria"/>
                  <w:szCs w:val="22"/>
                </w:rPr>
                <w:t>KADK course listing</w:t>
              </w:r>
            </w:hyperlink>
          </w:p>
        </w:tc>
      </w:tr>
      <w:tr w:rsidR="009D566D" w:rsidRPr="00985C54" w:rsidTr="00BE0AA9">
        <w:tc>
          <w:tcPr>
            <w:tcW w:w="4551" w:type="dxa"/>
            <w:shd w:val="clear" w:color="auto" w:fill="auto"/>
          </w:tcPr>
          <w:p w:rsidR="009D566D" w:rsidRPr="0051119F" w:rsidRDefault="009D566D" w:rsidP="00B61150">
            <w:pPr>
              <w:pStyle w:val="TableofFigures"/>
            </w:pPr>
            <w:r w:rsidRPr="0051119F">
              <w:t>VIA University College</w:t>
            </w:r>
          </w:p>
        </w:tc>
        <w:tc>
          <w:tcPr>
            <w:tcW w:w="2590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22.5 ECTS</w:t>
            </w:r>
          </w:p>
        </w:tc>
        <w:tc>
          <w:tcPr>
            <w:tcW w:w="3569" w:type="dxa"/>
            <w:shd w:val="clear" w:color="auto" w:fill="auto"/>
          </w:tcPr>
          <w:p w:rsidR="009D566D" w:rsidRPr="00985C54" w:rsidRDefault="005D52D3" w:rsidP="00B61150">
            <w:pPr>
              <w:pStyle w:val="TableofFigures"/>
              <w:rPr>
                <w:szCs w:val="22"/>
              </w:rPr>
            </w:pPr>
            <w:hyperlink r:id="rId43" w:history="1">
              <w:r w:rsidR="009D566D" w:rsidRPr="00582173">
                <w:rPr>
                  <w:rStyle w:val="Hyperlink"/>
                  <w:rFonts w:eastAsia="Cambria"/>
                  <w:szCs w:val="22"/>
                </w:rPr>
                <w:t>VIA University course listing</w:t>
              </w:r>
            </w:hyperlink>
          </w:p>
        </w:tc>
      </w:tr>
      <w:tr w:rsidR="009D566D" w:rsidRPr="00985C54" w:rsidTr="00BE0AA9">
        <w:tc>
          <w:tcPr>
            <w:tcW w:w="4551" w:type="dxa"/>
            <w:shd w:val="clear" w:color="auto" w:fill="auto"/>
          </w:tcPr>
          <w:p w:rsidR="009D566D" w:rsidRPr="0051119F" w:rsidRDefault="009D566D" w:rsidP="00B61150">
            <w:pPr>
              <w:pStyle w:val="TableofFigures"/>
            </w:pPr>
            <w:r w:rsidRPr="00154CF0">
              <w:t>University of Southern Denmark</w:t>
            </w:r>
          </w:p>
        </w:tc>
        <w:tc>
          <w:tcPr>
            <w:tcW w:w="2590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22.5 ECTS</w:t>
            </w:r>
          </w:p>
        </w:tc>
        <w:tc>
          <w:tcPr>
            <w:tcW w:w="3569" w:type="dxa"/>
            <w:shd w:val="clear" w:color="auto" w:fill="auto"/>
          </w:tcPr>
          <w:p w:rsidR="009D566D" w:rsidRPr="00985C54" w:rsidRDefault="005D52D3" w:rsidP="00B61150">
            <w:pPr>
              <w:pStyle w:val="TableofFigures"/>
              <w:rPr>
                <w:szCs w:val="22"/>
              </w:rPr>
            </w:pPr>
            <w:hyperlink r:id="rId44" w:history="1">
              <w:r w:rsidR="009D566D" w:rsidRPr="00582173">
                <w:rPr>
                  <w:rStyle w:val="Hyperlink"/>
                  <w:rFonts w:eastAsia="Cambria"/>
                  <w:szCs w:val="22"/>
                </w:rPr>
                <w:t>Southern Denmark course listing</w:t>
              </w:r>
            </w:hyperlink>
          </w:p>
        </w:tc>
      </w:tr>
    </w:tbl>
    <w:p w:rsidR="002D6429" w:rsidRDefault="002D6429" w:rsidP="002D6429">
      <w:pPr>
        <w:pStyle w:val="Heading3"/>
      </w:pPr>
      <w:bookmarkStart w:id="26" w:name="_Toc486576940"/>
      <w:r>
        <w:t>Finland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1"/>
        <w:gridCol w:w="3570"/>
        <w:gridCol w:w="3566"/>
      </w:tblGrid>
      <w:tr w:rsidR="001A20D3" w:rsidRPr="00B61150" w:rsidTr="00C86048">
        <w:trPr>
          <w:tblHeader/>
        </w:trPr>
        <w:tc>
          <w:tcPr>
            <w:tcW w:w="4593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9D566D" w:rsidRPr="00985C54" w:rsidTr="00C86048">
        <w:tc>
          <w:tcPr>
            <w:tcW w:w="4593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 w:rsidRPr="00154CF0">
              <w:t>Aalto University</w:t>
            </w:r>
          </w:p>
        </w:tc>
        <w:tc>
          <w:tcPr>
            <w:tcW w:w="2609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30 ECTS</w:t>
            </w:r>
            <w:r w:rsidR="00C34DFD">
              <w:t xml:space="preserve"> </w:t>
            </w:r>
            <w:r w:rsidR="00C34DFD" w:rsidRPr="00582173">
              <w:rPr>
                <w:rStyle w:val="FootnoteReference"/>
              </w:rPr>
              <w:fldChar w:fldCharType="begin"/>
            </w:r>
            <w:r w:rsidR="00C34DFD" w:rsidRPr="00582173">
              <w:rPr>
                <w:rStyle w:val="FootnoteReference"/>
              </w:rPr>
              <w:instrText xml:space="preserve"> NOTEREF _Ref449970730 \h </w:instrText>
            </w:r>
            <w:r w:rsidR="00C34DFD">
              <w:rPr>
                <w:rStyle w:val="FootnoteReference"/>
              </w:rPr>
              <w:instrText xml:space="preserve"> \* MERGEFORMAT </w:instrText>
            </w:r>
            <w:r w:rsidR="00C34DFD" w:rsidRPr="00582173">
              <w:rPr>
                <w:rStyle w:val="FootnoteReference"/>
              </w:rPr>
            </w:r>
            <w:r w:rsidR="00C34DFD" w:rsidRPr="00582173">
              <w:rPr>
                <w:rStyle w:val="FootnoteReference"/>
              </w:rPr>
              <w:fldChar w:fldCharType="separate"/>
            </w:r>
            <w:r w:rsidR="0088559B">
              <w:rPr>
                <w:rStyle w:val="FootnoteReference"/>
              </w:rPr>
              <w:t>2</w:t>
            </w:r>
            <w:r w:rsidR="00C34DFD" w:rsidRPr="00582173">
              <w:rPr>
                <w:rStyle w:val="FootnoteReference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9D566D" w:rsidRPr="00985C54" w:rsidRDefault="005D52D3" w:rsidP="00B61150">
            <w:pPr>
              <w:pStyle w:val="TableofFigures"/>
              <w:rPr>
                <w:szCs w:val="22"/>
              </w:rPr>
            </w:pPr>
            <w:hyperlink r:id="rId45" w:history="1">
              <w:r w:rsidR="009D566D" w:rsidRPr="00C34DFD">
                <w:rPr>
                  <w:rStyle w:val="Hyperlink"/>
                  <w:rFonts w:eastAsia="Cambria"/>
                  <w:szCs w:val="22"/>
                </w:rPr>
                <w:t>Aalto course listing</w:t>
              </w:r>
            </w:hyperlink>
          </w:p>
        </w:tc>
      </w:tr>
    </w:tbl>
    <w:p w:rsidR="002D6429" w:rsidRDefault="002D6429" w:rsidP="002D6429">
      <w:pPr>
        <w:rPr>
          <w:lang w:val="en-US"/>
        </w:rPr>
      </w:pPr>
    </w:p>
    <w:p w:rsidR="002D6429" w:rsidRDefault="007E4810" w:rsidP="002D6429">
      <w:pPr>
        <w:pStyle w:val="Heading3"/>
      </w:pPr>
      <w:r>
        <w:br w:type="page"/>
      </w:r>
      <w:bookmarkStart w:id="27" w:name="_Toc486576941"/>
      <w:r w:rsidR="002D6429">
        <w:lastRenderedPageBreak/>
        <w:t>France</w:t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0"/>
        <w:gridCol w:w="3569"/>
        <w:gridCol w:w="3568"/>
      </w:tblGrid>
      <w:tr w:rsidR="001A20D3" w:rsidRPr="00B61150" w:rsidTr="00BE0AA9">
        <w:trPr>
          <w:tblHeader/>
        </w:trPr>
        <w:tc>
          <w:tcPr>
            <w:tcW w:w="4551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59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569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568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CC10C7" w:rsidRPr="00985C54" w:rsidTr="00BE0AA9">
        <w:tc>
          <w:tcPr>
            <w:tcW w:w="4551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ESAG</w:t>
            </w:r>
            <w:r w:rsidR="009E049D">
              <w:t xml:space="preserve"> Penninghen</w:t>
            </w:r>
          </w:p>
        </w:tc>
        <w:tc>
          <w:tcPr>
            <w:tcW w:w="2590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 xml:space="preserve">30 ECTS </w:t>
            </w:r>
            <w:r w:rsidRPr="00582173">
              <w:rPr>
                <w:rStyle w:val="FootnoteReference"/>
              </w:rPr>
              <w:fldChar w:fldCharType="begin"/>
            </w:r>
            <w:r w:rsidRPr="00582173">
              <w:rPr>
                <w:rStyle w:val="FootnoteReference"/>
              </w:rPr>
              <w:instrText xml:space="preserve"> NOTEREF _Ref449970730 \h </w:instrText>
            </w:r>
            <w:r>
              <w:rPr>
                <w:rStyle w:val="FootnoteReference"/>
              </w:rPr>
              <w:instrText xml:space="preserve"> \* MERGEFORMAT </w:instrText>
            </w:r>
            <w:r w:rsidRPr="00582173">
              <w:rPr>
                <w:rStyle w:val="FootnoteReference"/>
              </w:rPr>
            </w:r>
            <w:r w:rsidRPr="00582173">
              <w:rPr>
                <w:rStyle w:val="FootnoteReference"/>
              </w:rPr>
              <w:fldChar w:fldCharType="separate"/>
            </w:r>
            <w:r w:rsidR="0088559B">
              <w:rPr>
                <w:rStyle w:val="FootnoteReference"/>
              </w:rPr>
              <w:t>2</w:t>
            </w:r>
            <w:r w:rsidRPr="00582173">
              <w:rPr>
                <w:rStyle w:val="FootnoteReference"/>
              </w:rPr>
              <w:fldChar w:fldCharType="end"/>
            </w:r>
          </w:p>
        </w:tc>
        <w:tc>
          <w:tcPr>
            <w:tcW w:w="3569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22.5 ECTS</w:t>
            </w:r>
          </w:p>
        </w:tc>
        <w:tc>
          <w:tcPr>
            <w:tcW w:w="3568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  <w:rPr>
                <w:szCs w:val="22"/>
              </w:rPr>
            </w:pPr>
            <w:r w:rsidRPr="00312CA4">
              <w:t>Please check with a Swinburne Study Abroad Advisor</w:t>
            </w:r>
          </w:p>
        </w:tc>
      </w:tr>
      <w:tr w:rsidR="00CC10C7" w:rsidRPr="00985C54" w:rsidTr="00BE0AA9">
        <w:tc>
          <w:tcPr>
            <w:tcW w:w="4551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INSEEC</w:t>
            </w:r>
          </w:p>
        </w:tc>
        <w:tc>
          <w:tcPr>
            <w:tcW w:w="2590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30 ECTS</w:t>
            </w:r>
          </w:p>
        </w:tc>
        <w:tc>
          <w:tcPr>
            <w:tcW w:w="3569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22.5 ECTS</w:t>
            </w:r>
          </w:p>
        </w:tc>
        <w:tc>
          <w:tcPr>
            <w:tcW w:w="3568" w:type="dxa"/>
            <w:shd w:val="clear" w:color="auto" w:fill="auto"/>
          </w:tcPr>
          <w:p w:rsidR="00CC10C7" w:rsidRPr="00985C54" w:rsidRDefault="005D52D3" w:rsidP="00B61150">
            <w:pPr>
              <w:pStyle w:val="TableofFigures"/>
              <w:rPr>
                <w:szCs w:val="22"/>
              </w:rPr>
            </w:pPr>
            <w:hyperlink r:id="rId46" w:history="1">
              <w:r w:rsidR="00CC10C7" w:rsidRPr="00CC10C7">
                <w:rPr>
                  <w:rStyle w:val="Hyperlink"/>
                  <w:rFonts w:eastAsia="Cambria"/>
                  <w:szCs w:val="22"/>
                </w:rPr>
                <w:t>INSEEC course listing</w:t>
              </w:r>
            </w:hyperlink>
          </w:p>
        </w:tc>
      </w:tr>
      <w:tr w:rsidR="00CC10C7" w:rsidRPr="00985C54" w:rsidTr="00BE0AA9">
        <w:tc>
          <w:tcPr>
            <w:tcW w:w="4551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L’Ecole de Design Nantes Altantique</w:t>
            </w:r>
          </w:p>
        </w:tc>
        <w:tc>
          <w:tcPr>
            <w:tcW w:w="2590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30 ECTS</w:t>
            </w:r>
          </w:p>
        </w:tc>
        <w:tc>
          <w:tcPr>
            <w:tcW w:w="3569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22.5 ECTS</w:t>
            </w:r>
          </w:p>
        </w:tc>
        <w:tc>
          <w:tcPr>
            <w:tcW w:w="3568" w:type="dxa"/>
            <w:shd w:val="clear" w:color="auto" w:fill="auto"/>
          </w:tcPr>
          <w:p w:rsidR="00CC10C7" w:rsidRPr="00985C54" w:rsidRDefault="005D52D3" w:rsidP="00B61150">
            <w:pPr>
              <w:pStyle w:val="TableofFigures"/>
              <w:rPr>
                <w:szCs w:val="22"/>
              </w:rPr>
            </w:pPr>
            <w:hyperlink r:id="rId47" w:history="1">
              <w:r w:rsidR="00CC10C7" w:rsidRPr="00CC10C7">
                <w:rPr>
                  <w:rStyle w:val="Hyperlink"/>
                  <w:rFonts w:eastAsia="Cambria"/>
                  <w:szCs w:val="22"/>
                </w:rPr>
                <w:t>Lecole de Design course listing</w:t>
              </w:r>
            </w:hyperlink>
          </w:p>
        </w:tc>
      </w:tr>
      <w:tr w:rsidR="00CC10C7" w:rsidRPr="00985C54" w:rsidTr="00BE0AA9">
        <w:tc>
          <w:tcPr>
            <w:tcW w:w="4551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Universite de Technologie de Compiegne</w:t>
            </w:r>
          </w:p>
        </w:tc>
        <w:tc>
          <w:tcPr>
            <w:tcW w:w="2590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30 ECTS</w:t>
            </w:r>
          </w:p>
        </w:tc>
        <w:tc>
          <w:tcPr>
            <w:tcW w:w="3569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22.5 ECTS</w:t>
            </w:r>
          </w:p>
        </w:tc>
        <w:tc>
          <w:tcPr>
            <w:tcW w:w="3568" w:type="dxa"/>
            <w:shd w:val="clear" w:color="auto" w:fill="auto"/>
          </w:tcPr>
          <w:p w:rsidR="00CC10C7" w:rsidRPr="00985C54" w:rsidRDefault="005D52D3" w:rsidP="00B61150">
            <w:pPr>
              <w:pStyle w:val="TableofFigures"/>
              <w:rPr>
                <w:szCs w:val="22"/>
              </w:rPr>
            </w:pPr>
            <w:hyperlink r:id="rId48" w:history="1">
              <w:r w:rsidR="00CC10C7" w:rsidRPr="00CC10C7">
                <w:rPr>
                  <w:rStyle w:val="Hyperlink"/>
                  <w:rFonts w:eastAsia="Cambria"/>
                  <w:szCs w:val="22"/>
                </w:rPr>
                <w:t>UTC course listing</w:t>
              </w:r>
            </w:hyperlink>
          </w:p>
        </w:tc>
      </w:tr>
    </w:tbl>
    <w:p w:rsidR="002D6429" w:rsidRDefault="002D6429" w:rsidP="002D6429">
      <w:pPr>
        <w:rPr>
          <w:lang w:val="en-US"/>
        </w:rPr>
      </w:pPr>
    </w:p>
    <w:p w:rsidR="002D6429" w:rsidRDefault="002D6429" w:rsidP="002D6429">
      <w:pPr>
        <w:pStyle w:val="Heading3"/>
      </w:pPr>
      <w:bookmarkStart w:id="28" w:name="_Toc486576942"/>
      <w:r>
        <w:t>Germany</w:t>
      </w:r>
      <w:bookmarkEnd w:id="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3"/>
        <w:gridCol w:w="2590"/>
        <w:gridCol w:w="3568"/>
        <w:gridCol w:w="3567"/>
      </w:tblGrid>
      <w:tr w:rsidR="001A20D3" w:rsidRPr="00B61150" w:rsidTr="003D2C10">
        <w:trPr>
          <w:tblHeader/>
        </w:trPr>
        <w:tc>
          <w:tcPr>
            <w:tcW w:w="4553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59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568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567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CC10C7" w:rsidRPr="00985C54" w:rsidTr="003D2C10">
        <w:tc>
          <w:tcPr>
            <w:tcW w:w="4553" w:type="dxa"/>
            <w:shd w:val="clear" w:color="auto" w:fill="auto"/>
          </w:tcPr>
          <w:p w:rsidR="00CC10C7" w:rsidRPr="00461D77" w:rsidRDefault="00CC10C7" w:rsidP="00B61150">
            <w:pPr>
              <w:pStyle w:val="TableofFigures"/>
            </w:pPr>
            <w:r w:rsidRPr="00461D77">
              <w:t>Bauhaus-Universitat Weimar</w:t>
            </w:r>
          </w:p>
        </w:tc>
        <w:tc>
          <w:tcPr>
            <w:tcW w:w="2590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 xml:space="preserve">30 ECTS </w:t>
            </w:r>
            <w:r w:rsidRPr="00582173">
              <w:rPr>
                <w:rStyle w:val="FootnoteReference"/>
              </w:rPr>
              <w:fldChar w:fldCharType="begin"/>
            </w:r>
            <w:r w:rsidRPr="00582173">
              <w:rPr>
                <w:rStyle w:val="FootnoteReference"/>
              </w:rPr>
              <w:instrText xml:space="preserve"> NOTEREF _Ref449970730 \h </w:instrText>
            </w:r>
            <w:r>
              <w:rPr>
                <w:rStyle w:val="FootnoteReference"/>
              </w:rPr>
              <w:instrText xml:space="preserve"> \* MERGEFORMAT </w:instrText>
            </w:r>
            <w:r w:rsidRPr="00582173">
              <w:rPr>
                <w:rStyle w:val="FootnoteReference"/>
              </w:rPr>
            </w:r>
            <w:r w:rsidRPr="00582173">
              <w:rPr>
                <w:rStyle w:val="FootnoteReference"/>
              </w:rPr>
              <w:fldChar w:fldCharType="separate"/>
            </w:r>
            <w:r w:rsidR="0088559B">
              <w:rPr>
                <w:rStyle w:val="FootnoteReference"/>
              </w:rPr>
              <w:t>2</w:t>
            </w:r>
            <w:r w:rsidRPr="00582173">
              <w:rPr>
                <w:rStyle w:val="FootnoteReferenc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22.5 ECTS</w:t>
            </w:r>
          </w:p>
        </w:tc>
        <w:tc>
          <w:tcPr>
            <w:tcW w:w="3567" w:type="dxa"/>
            <w:shd w:val="clear" w:color="auto" w:fill="auto"/>
          </w:tcPr>
          <w:p w:rsidR="00CC10C7" w:rsidRPr="00985C54" w:rsidRDefault="005D52D3" w:rsidP="00B61150">
            <w:pPr>
              <w:pStyle w:val="TableofFigures"/>
              <w:rPr>
                <w:szCs w:val="22"/>
              </w:rPr>
            </w:pPr>
            <w:hyperlink r:id="rId49" w:anchor="Studies_&amp; Courses" w:history="1">
              <w:r w:rsidR="0044264B" w:rsidRPr="0044264B">
                <w:rPr>
                  <w:rStyle w:val="Hyperlink"/>
                  <w:rFonts w:eastAsia="Cambria"/>
                  <w:szCs w:val="22"/>
                </w:rPr>
                <w:t>Uni Weimar course listing</w:t>
              </w:r>
            </w:hyperlink>
          </w:p>
        </w:tc>
      </w:tr>
      <w:tr w:rsidR="00E95A7E" w:rsidRPr="00985C54" w:rsidTr="003D2C10">
        <w:tc>
          <w:tcPr>
            <w:tcW w:w="4553" w:type="dxa"/>
            <w:shd w:val="clear" w:color="auto" w:fill="auto"/>
          </w:tcPr>
          <w:p w:rsidR="00E95A7E" w:rsidRPr="00461D77" w:rsidRDefault="00E95A7E" w:rsidP="00B61150">
            <w:pPr>
              <w:pStyle w:val="TableofFigures"/>
            </w:pPr>
            <w:r w:rsidRPr="00461D77">
              <w:t xml:space="preserve">Fachhochschule </w:t>
            </w:r>
            <w:r>
              <w:t>Mainz</w:t>
            </w:r>
          </w:p>
        </w:tc>
        <w:tc>
          <w:tcPr>
            <w:tcW w:w="2590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22.5 ECTS</w:t>
            </w:r>
          </w:p>
        </w:tc>
        <w:tc>
          <w:tcPr>
            <w:tcW w:w="3567" w:type="dxa"/>
            <w:shd w:val="clear" w:color="auto" w:fill="auto"/>
          </w:tcPr>
          <w:p w:rsidR="00E95A7E" w:rsidRPr="00985C54" w:rsidRDefault="005D52D3" w:rsidP="00B61150">
            <w:pPr>
              <w:pStyle w:val="TableofFigures"/>
              <w:rPr>
                <w:szCs w:val="22"/>
              </w:rPr>
            </w:pPr>
            <w:hyperlink r:id="rId50" w:history="1">
              <w:r w:rsidR="0044264B" w:rsidRPr="0044264B">
                <w:rPr>
                  <w:rStyle w:val="Hyperlink"/>
                  <w:rFonts w:eastAsia="Cambria"/>
                  <w:szCs w:val="22"/>
                </w:rPr>
                <w:t>Mainsz course listing</w:t>
              </w:r>
            </w:hyperlink>
          </w:p>
        </w:tc>
      </w:tr>
      <w:tr w:rsidR="00E95A7E" w:rsidRPr="00985C54" w:rsidTr="003D2C10">
        <w:tc>
          <w:tcPr>
            <w:tcW w:w="4553" w:type="dxa"/>
            <w:shd w:val="clear" w:color="auto" w:fill="auto"/>
          </w:tcPr>
          <w:p w:rsidR="00E95A7E" w:rsidRPr="00461D77" w:rsidRDefault="00E95A7E" w:rsidP="00B61150">
            <w:pPr>
              <w:pStyle w:val="TableofFigures"/>
            </w:pPr>
            <w:r w:rsidRPr="00461D77">
              <w:t xml:space="preserve">Fachhochschule </w:t>
            </w:r>
            <w:r>
              <w:t>Reutlingen</w:t>
            </w:r>
          </w:p>
        </w:tc>
        <w:tc>
          <w:tcPr>
            <w:tcW w:w="2590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22.5 ECTS</w:t>
            </w:r>
          </w:p>
        </w:tc>
        <w:tc>
          <w:tcPr>
            <w:tcW w:w="3567" w:type="dxa"/>
            <w:shd w:val="clear" w:color="auto" w:fill="auto"/>
          </w:tcPr>
          <w:p w:rsidR="00E95A7E" w:rsidRPr="00985C54" w:rsidRDefault="005D52D3" w:rsidP="00B61150">
            <w:pPr>
              <w:pStyle w:val="TableofFigures"/>
              <w:rPr>
                <w:szCs w:val="22"/>
              </w:rPr>
            </w:pPr>
            <w:hyperlink r:id="rId51" w:history="1">
              <w:r w:rsidR="0044264B" w:rsidRPr="0044264B">
                <w:rPr>
                  <w:rStyle w:val="Hyperlink"/>
                  <w:rFonts w:eastAsia="Cambria"/>
                  <w:szCs w:val="22"/>
                </w:rPr>
                <w:t>Reutlingen course listing</w:t>
              </w:r>
            </w:hyperlink>
          </w:p>
        </w:tc>
      </w:tr>
      <w:tr w:rsidR="00E95A7E" w:rsidRPr="00985C54" w:rsidTr="003D2C10">
        <w:tc>
          <w:tcPr>
            <w:tcW w:w="4553" w:type="dxa"/>
            <w:shd w:val="clear" w:color="auto" w:fill="auto"/>
          </w:tcPr>
          <w:p w:rsidR="00E95A7E" w:rsidRPr="00461D77" w:rsidRDefault="00E95A7E" w:rsidP="00B61150">
            <w:pPr>
              <w:pStyle w:val="TableofFigures"/>
            </w:pPr>
            <w:r w:rsidRPr="00461D77">
              <w:t xml:space="preserve">Fachhochschule </w:t>
            </w:r>
            <w:r>
              <w:t>Berlin-Weissensee</w:t>
            </w:r>
          </w:p>
        </w:tc>
        <w:tc>
          <w:tcPr>
            <w:tcW w:w="2590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22.5 ECTS</w:t>
            </w:r>
          </w:p>
        </w:tc>
        <w:tc>
          <w:tcPr>
            <w:tcW w:w="3567" w:type="dxa"/>
            <w:shd w:val="clear" w:color="auto" w:fill="auto"/>
          </w:tcPr>
          <w:p w:rsidR="00E95A7E" w:rsidRPr="00985C54" w:rsidRDefault="00C23F23" w:rsidP="00B61150">
            <w:pPr>
              <w:pStyle w:val="TableofFigures"/>
              <w:rPr>
                <w:szCs w:val="22"/>
              </w:rPr>
            </w:pPr>
            <w:r w:rsidRPr="00312CA4">
              <w:t>Please check with a Swinburne Study Abroad Advisor</w:t>
            </w:r>
          </w:p>
        </w:tc>
      </w:tr>
      <w:tr w:rsidR="00232EF0" w:rsidRPr="00985C54" w:rsidTr="003D2C10">
        <w:tc>
          <w:tcPr>
            <w:tcW w:w="4553" w:type="dxa"/>
            <w:shd w:val="clear" w:color="auto" w:fill="auto"/>
          </w:tcPr>
          <w:p w:rsidR="00232EF0" w:rsidRPr="00461D77" w:rsidRDefault="00232EF0" w:rsidP="00813CBA">
            <w:pPr>
              <w:pStyle w:val="TableofFigures"/>
            </w:pPr>
            <w:r w:rsidRPr="00232EF0">
              <w:t>Hawk Hohschule Hildesheim</w:t>
            </w:r>
          </w:p>
        </w:tc>
        <w:tc>
          <w:tcPr>
            <w:tcW w:w="2590" w:type="dxa"/>
            <w:shd w:val="clear" w:color="auto" w:fill="auto"/>
          </w:tcPr>
          <w:p w:rsidR="00232EF0" w:rsidRPr="00985C54" w:rsidRDefault="00232EF0" w:rsidP="00813CBA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232EF0" w:rsidRPr="00985C54" w:rsidRDefault="00232EF0" w:rsidP="00813CBA">
            <w:pPr>
              <w:pStyle w:val="TableofFigures"/>
            </w:pPr>
            <w:r>
              <w:t>22.5 ECTS</w:t>
            </w:r>
          </w:p>
        </w:tc>
        <w:tc>
          <w:tcPr>
            <w:tcW w:w="3567" w:type="dxa"/>
            <w:shd w:val="clear" w:color="auto" w:fill="auto"/>
          </w:tcPr>
          <w:p w:rsidR="00232EF0" w:rsidRPr="00985C54" w:rsidRDefault="005D52D3" w:rsidP="00813CBA">
            <w:pPr>
              <w:pStyle w:val="TableofFigures"/>
              <w:rPr>
                <w:szCs w:val="22"/>
              </w:rPr>
            </w:pPr>
            <w:hyperlink r:id="rId52" w:history="1">
              <w:r w:rsidR="00232EF0" w:rsidRPr="0044264B">
                <w:rPr>
                  <w:rStyle w:val="Hyperlink"/>
                  <w:rFonts w:eastAsia="Cambria"/>
                  <w:szCs w:val="22"/>
                </w:rPr>
                <w:t>Hildesheim course listing</w:t>
              </w:r>
            </w:hyperlink>
          </w:p>
        </w:tc>
      </w:tr>
      <w:tr w:rsidR="00F655CB" w:rsidRPr="00985C54" w:rsidTr="003D2C10">
        <w:tc>
          <w:tcPr>
            <w:tcW w:w="4553" w:type="dxa"/>
            <w:shd w:val="clear" w:color="auto" w:fill="auto"/>
          </w:tcPr>
          <w:p w:rsidR="00F655CB" w:rsidRPr="006175C4" w:rsidRDefault="00F655CB" w:rsidP="00B61150">
            <w:pPr>
              <w:pStyle w:val="TableofFigures"/>
            </w:pPr>
            <w:r w:rsidRPr="00F655CB">
              <w:t>Hochschule der Median (Stuttgart)</w:t>
            </w:r>
          </w:p>
        </w:tc>
        <w:tc>
          <w:tcPr>
            <w:tcW w:w="2590" w:type="dxa"/>
            <w:shd w:val="clear" w:color="auto" w:fill="auto"/>
          </w:tcPr>
          <w:p w:rsidR="00F655CB" w:rsidRDefault="00F655CB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F655CB" w:rsidRDefault="00F655CB" w:rsidP="00B61150">
            <w:pPr>
              <w:pStyle w:val="TableofFigures"/>
            </w:pPr>
            <w:r>
              <w:t>22.5 ECTS</w:t>
            </w:r>
          </w:p>
        </w:tc>
        <w:tc>
          <w:tcPr>
            <w:tcW w:w="3567" w:type="dxa"/>
            <w:shd w:val="clear" w:color="auto" w:fill="auto"/>
          </w:tcPr>
          <w:p w:rsidR="00F655CB" w:rsidRDefault="005D52D3" w:rsidP="00B61150">
            <w:pPr>
              <w:pStyle w:val="TableofFigures"/>
            </w:pPr>
            <w:hyperlink r:id="rId53" w:history="1">
              <w:r w:rsidR="00F655CB" w:rsidRPr="00F655CB">
                <w:rPr>
                  <w:rStyle w:val="Hyperlink"/>
                </w:rPr>
                <w:t>Hochschule course listing</w:t>
              </w:r>
            </w:hyperlink>
          </w:p>
        </w:tc>
      </w:tr>
      <w:tr w:rsidR="00E95A7E" w:rsidRPr="00985C54" w:rsidTr="003D2C10">
        <w:tc>
          <w:tcPr>
            <w:tcW w:w="4553" w:type="dxa"/>
            <w:shd w:val="clear" w:color="auto" w:fill="auto"/>
          </w:tcPr>
          <w:p w:rsidR="00E95A7E" w:rsidRPr="006175C4" w:rsidRDefault="00E95A7E" w:rsidP="00B61150">
            <w:pPr>
              <w:pStyle w:val="TableofFigures"/>
            </w:pPr>
            <w:r w:rsidRPr="006175C4">
              <w:t xml:space="preserve">Technische Universitat (TU) Dortmund </w:t>
            </w:r>
          </w:p>
        </w:tc>
        <w:tc>
          <w:tcPr>
            <w:tcW w:w="2590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22.5 ECTS</w:t>
            </w:r>
          </w:p>
        </w:tc>
        <w:tc>
          <w:tcPr>
            <w:tcW w:w="3567" w:type="dxa"/>
            <w:shd w:val="clear" w:color="auto" w:fill="auto"/>
          </w:tcPr>
          <w:p w:rsidR="00E95A7E" w:rsidRPr="00985C54" w:rsidRDefault="005D52D3" w:rsidP="00B61150">
            <w:pPr>
              <w:pStyle w:val="TableofFigures"/>
              <w:rPr>
                <w:szCs w:val="22"/>
              </w:rPr>
            </w:pPr>
            <w:hyperlink r:id="rId54" w:history="1">
              <w:r w:rsidR="0044264B" w:rsidRPr="0044264B">
                <w:rPr>
                  <w:rStyle w:val="Hyperlink"/>
                  <w:rFonts w:eastAsia="Cambria"/>
                  <w:szCs w:val="22"/>
                </w:rPr>
                <w:t xml:space="preserve">TU </w:t>
              </w:r>
              <w:r w:rsidR="0044264B">
                <w:rPr>
                  <w:rStyle w:val="Hyperlink"/>
                  <w:rFonts w:eastAsia="Cambria"/>
                  <w:szCs w:val="22"/>
                </w:rPr>
                <w:t xml:space="preserve">Dortmund </w:t>
              </w:r>
              <w:r w:rsidR="0044264B" w:rsidRPr="0044264B">
                <w:rPr>
                  <w:rStyle w:val="Hyperlink"/>
                  <w:rFonts w:eastAsia="Cambria"/>
                  <w:szCs w:val="22"/>
                </w:rPr>
                <w:t>course listing</w:t>
              </w:r>
            </w:hyperlink>
          </w:p>
        </w:tc>
      </w:tr>
      <w:tr w:rsidR="00E95A7E" w:rsidRPr="00985C54" w:rsidTr="003D2C10">
        <w:tc>
          <w:tcPr>
            <w:tcW w:w="4553" w:type="dxa"/>
            <w:shd w:val="clear" w:color="auto" w:fill="auto"/>
          </w:tcPr>
          <w:p w:rsidR="00E95A7E" w:rsidRPr="006175C4" w:rsidRDefault="00E95A7E" w:rsidP="00B61150">
            <w:pPr>
              <w:pStyle w:val="TableofFigures"/>
            </w:pPr>
            <w:r w:rsidRPr="006175C4">
              <w:t>Technische Universitat (TU)  Munich</w:t>
            </w:r>
          </w:p>
        </w:tc>
        <w:tc>
          <w:tcPr>
            <w:tcW w:w="2590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22.5 ECTS</w:t>
            </w:r>
          </w:p>
        </w:tc>
        <w:tc>
          <w:tcPr>
            <w:tcW w:w="3567" w:type="dxa"/>
            <w:shd w:val="clear" w:color="auto" w:fill="auto"/>
          </w:tcPr>
          <w:p w:rsidR="00E95A7E" w:rsidRPr="00985C54" w:rsidRDefault="005D52D3" w:rsidP="00B61150">
            <w:pPr>
              <w:pStyle w:val="TableofFigures"/>
              <w:rPr>
                <w:szCs w:val="22"/>
              </w:rPr>
            </w:pPr>
            <w:hyperlink r:id="rId55" w:history="1">
              <w:r w:rsidR="0044264B" w:rsidRPr="0044264B">
                <w:rPr>
                  <w:rStyle w:val="Hyperlink"/>
                  <w:rFonts w:eastAsia="Cambria"/>
                  <w:szCs w:val="22"/>
                </w:rPr>
                <w:t>TU Munich course listing</w:t>
              </w:r>
            </w:hyperlink>
          </w:p>
        </w:tc>
      </w:tr>
      <w:tr w:rsidR="00E95A7E" w:rsidRPr="00985C54" w:rsidTr="003D2C10">
        <w:tc>
          <w:tcPr>
            <w:tcW w:w="4553" w:type="dxa"/>
            <w:shd w:val="clear" w:color="auto" w:fill="auto"/>
          </w:tcPr>
          <w:p w:rsidR="00E95A7E" w:rsidRPr="006175C4" w:rsidRDefault="00E95A7E" w:rsidP="00B61150">
            <w:pPr>
              <w:pStyle w:val="TableofFigures"/>
            </w:pPr>
            <w:r>
              <w:t>University of Munster</w:t>
            </w:r>
          </w:p>
        </w:tc>
        <w:tc>
          <w:tcPr>
            <w:tcW w:w="2590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22.5 ECTS</w:t>
            </w:r>
          </w:p>
        </w:tc>
        <w:tc>
          <w:tcPr>
            <w:tcW w:w="3567" w:type="dxa"/>
            <w:shd w:val="clear" w:color="auto" w:fill="auto"/>
          </w:tcPr>
          <w:p w:rsidR="00E95A7E" w:rsidRPr="00985C54" w:rsidRDefault="0044264B" w:rsidP="00B61150">
            <w:pPr>
              <w:pStyle w:val="TableofFigures"/>
              <w:rPr>
                <w:szCs w:val="22"/>
              </w:rPr>
            </w:pPr>
            <w:r w:rsidRPr="00312CA4">
              <w:t>Please check with a Swinburne Study Abroad Advisor</w:t>
            </w:r>
          </w:p>
        </w:tc>
      </w:tr>
    </w:tbl>
    <w:p w:rsidR="002D6429" w:rsidRDefault="002D6429" w:rsidP="002D6429">
      <w:pPr>
        <w:rPr>
          <w:lang w:val="en-US"/>
        </w:rPr>
      </w:pPr>
    </w:p>
    <w:p w:rsidR="003C11DE" w:rsidRDefault="003C11DE">
      <w:pPr>
        <w:spacing w:after="0" w:line="240" w:lineRule="auto"/>
        <w:rPr>
          <w:rFonts w:ascii="Arial Bold" w:eastAsia="MS Gothic" w:hAnsi="Arial Bold"/>
          <w:sz w:val="22"/>
          <w:szCs w:val="26"/>
          <w:lang w:val="en-US"/>
        </w:rPr>
      </w:pPr>
      <w:r>
        <w:br w:type="page"/>
      </w:r>
    </w:p>
    <w:p w:rsidR="002D6429" w:rsidRDefault="002D6429" w:rsidP="002D6429">
      <w:pPr>
        <w:pStyle w:val="Heading3"/>
      </w:pPr>
      <w:bookmarkStart w:id="29" w:name="_Toc486576943"/>
      <w:r>
        <w:lastRenderedPageBreak/>
        <w:t>Ireland</w:t>
      </w:r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9"/>
        <w:gridCol w:w="2591"/>
        <w:gridCol w:w="3570"/>
        <w:gridCol w:w="3568"/>
      </w:tblGrid>
      <w:tr w:rsidR="001A20D3" w:rsidRPr="00B61150" w:rsidTr="001A20D3">
        <w:trPr>
          <w:tblHeader/>
        </w:trPr>
        <w:tc>
          <w:tcPr>
            <w:tcW w:w="4593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461D77" w:rsidRDefault="001A20D3" w:rsidP="00B61150">
            <w:pPr>
              <w:pStyle w:val="TableofFigures"/>
            </w:pPr>
            <w:r w:rsidRPr="001A20D3">
              <w:t>University of Limerick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 xml:space="preserve">30 ECTS </w:t>
            </w:r>
            <w:r w:rsidRPr="00582173">
              <w:rPr>
                <w:rStyle w:val="FootnoteReference"/>
              </w:rPr>
              <w:fldChar w:fldCharType="begin"/>
            </w:r>
            <w:r w:rsidRPr="00582173">
              <w:rPr>
                <w:rStyle w:val="FootnoteReference"/>
              </w:rPr>
              <w:instrText xml:space="preserve"> NOTEREF _Ref449970730 \h </w:instrText>
            </w:r>
            <w:r>
              <w:rPr>
                <w:rStyle w:val="FootnoteReference"/>
              </w:rPr>
              <w:instrText xml:space="preserve"> \* MERGEFORMAT </w:instrText>
            </w:r>
            <w:r w:rsidRPr="00582173">
              <w:rPr>
                <w:rStyle w:val="FootnoteReference"/>
              </w:rPr>
            </w:r>
            <w:r w:rsidRPr="00582173">
              <w:rPr>
                <w:rStyle w:val="FootnoteReference"/>
              </w:rPr>
              <w:fldChar w:fldCharType="separate"/>
            </w:r>
            <w:r w:rsidR="0088559B">
              <w:rPr>
                <w:rStyle w:val="FootnoteReference"/>
              </w:rPr>
              <w:t>2</w:t>
            </w:r>
            <w:r w:rsidRPr="00582173">
              <w:rPr>
                <w:rStyle w:val="FootnoteReference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5D52D3" w:rsidP="00B61150">
            <w:pPr>
              <w:pStyle w:val="TableofFigures"/>
              <w:rPr>
                <w:szCs w:val="22"/>
              </w:rPr>
            </w:pPr>
            <w:hyperlink r:id="rId56" w:history="1">
              <w:r w:rsidR="0032345A" w:rsidRPr="0032345A">
                <w:rPr>
                  <w:rStyle w:val="Hyperlink"/>
                  <w:rFonts w:eastAsia="Cambria"/>
                  <w:szCs w:val="22"/>
                </w:rPr>
                <w:t>University of Limerick course listing</w:t>
              </w:r>
            </w:hyperlink>
          </w:p>
        </w:tc>
      </w:tr>
    </w:tbl>
    <w:p w:rsidR="002D6429" w:rsidRDefault="002D6429" w:rsidP="002D6429">
      <w:pPr>
        <w:rPr>
          <w:lang w:val="en-US"/>
        </w:rPr>
      </w:pPr>
    </w:p>
    <w:p w:rsidR="002D6429" w:rsidRDefault="002D6429" w:rsidP="002D6429">
      <w:pPr>
        <w:pStyle w:val="Heading3"/>
      </w:pPr>
      <w:bookmarkStart w:id="30" w:name="_Toc486576944"/>
      <w:r>
        <w:t>Italy</w:t>
      </w:r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2590"/>
        <w:gridCol w:w="3569"/>
        <w:gridCol w:w="3569"/>
      </w:tblGrid>
      <w:tr w:rsidR="001A20D3" w:rsidRPr="00B61150" w:rsidTr="001A20D3">
        <w:trPr>
          <w:tblHeader/>
        </w:trPr>
        <w:tc>
          <w:tcPr>
            <w:tcW w:w="4593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2B1B3F" w:rsidRDefault="001A20D3" w:rsidP="00B61150">
            <w:pPr>
              <w:pStyle w:val="TableofFigures"/>
            </w:pPr>
            <w:r w:rsidRPr="002B1B3F">
              <w:t>Universita Carlo Catteneo (LIUC)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 xml:space="preserve">30 ECTS </w:t>
            </w:r>
            <w:r w:rsidRPr="00582173">
              <w:rPr>
                <w:rStyle w:val="FootnoteReference"/>
              </w:rPr>
              <w:fldChar w:fldCharType="begin"/>
            </w:r>
            <w:r w:rsidRPr="00582173">
              <w:rPr>
                <w:rStyle w:val="FootnoteReference"/>
              </w:rPr>
              <w:instrText xml:space="preserve"> NOTEREF _Ref449970730 \h </w:instrText>
            </w:r>
            <w:r>
              <w:rPr>
                <w:rStyle w:val="FootnoteReference"/>
              </w:rPr>
              <w:instrText xml:space="preserve"> \* MERGEFORMAT </w:instrText>
            </w:r>
            <w:r w:rsidRPr="00582173">
              <w:rPr>
                <w:rStyle w:val="FootnoteReference"/>
              </w:rPr>
            </w:r>
            <w:r w:rsidRPr="00582173">
              <w:rPr>
                <w:rStyle w:val="FootnoteReference"/>
              </w:rPr>
              <w:fldChar w:fldCharType="separate"/>
            </w:r>
            <w:r w:rsidR="0088559B">
              <w:rPr>
                <w:rStyle w:val="FootnoteReference"/>
              </w:rPr>
              <w:t>2</w:t>
            </w:r>
            <w:r w:rsidRPr="00582173">
              <w:rPr>
                <w:rStyle w:val="FootnoteReference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5D52D3" w:rsidP="00B61150">
            <w:pPr>
              <w:pStyle w:val="TableofFigures"/>
              <w:rPr>
                <w:szCs w:val="22"/>
              </w:rPr>
            </w:pPr>
            <w:hyperlink r:id="rId57" w:history="1">
              <w:r w:rsidR="0032345A" w:rsidRPr="0032345A">
                <w:rPr>
                  <w:rStyle w:val="Hyperlink"/>
                  <w:rFonts w:eastAsia="Cambria"/>
                  <w:szCs w:val="22"/>
                </w:rPr>
                <w:t>LIUC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2B1B3F" w:rsidRDefault="001A20D3" w:rsidP="00B61150">
            <w:pPr>
              <w:pStyle w:val="TableofFigures"/>
            </w:pPr>
            <w:r w:rsidRPr="002B1B3F">
              <w:t>Politecnico di Milano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5D52D3" w:rsidP="00B61150">
            <w:pPr>
              <w:pStyle w:val="TableofFigures"/>
              <w:rPr>
                <w:szCs w:val="22"/>
              </w:rPr>
            </w:pPr>
            <w:hyperlink r:id="rId58" w:history="1">
              <w:r w:rsidR="0032345A" w:rsidRPr="0032345A">
                <w:rPr>
                  <w:rStyle w:val="Hyperlink"/>
                  <w:rFonts w:eastAsia="Cambria"/>
                  <w:szCs w:val="22"/>
                </w:rPr>
                <w:t>Politecnico de Milano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2B1B3F" w:rsidRDefault="001A20D3" w:rsidP="00B61150">
            <w:pPr>
              <w:pStyle w:val="TableofFigures"/>
            </w:pPr>
            <w:r w:rsidRPr="002B1B3F">
              <w:t>Universita per Stranieri di Perugia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5D52D3" w:rsidP="00B61150">
            <w:pPr>
              <w:pStyle w:val="TableofFigures"/>
              <w:rPr>
                <w:szCs w:val="22"/>
              </w:rPr>
            </w:pPr>
            <w:hyperlink r:id="rId59" w:history="1">
              <w:r w:rsidR="0032345A" w:rsidRPr="0032345A">
                <w:rPr>
                  <w:rStyle w:val="Hyperlink"/>
                  <w:rFonts w:eastAsia="Cambria"/>
                  <w:szCs w:val="22"/>
                </w:rPr>
                <w:t>Stranieri di Perugia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CC0D58" w:rsidRDefault="001A20D3" w:rsidP="00B61150">
            <w:pPr>
              <w:pStyle w:val="TableofFigures"/>
            </w:pPr>
            <w:r w:rsidRPr="00CC0D58">
              <w:t>University of Udine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32345A" w:rsidP="00B61150">
            <w:pPr>
              <w:pStyle w:val="TableofFigures"/>
              <w:rPr>
                <w:szCs w:val="22"/>
              </w:rPr>
            </w:pPr>
            <w:r w:rsidRPr="00312CA4">
              <w:t>Please check with a Swinburne Study Abroad Advisor</w:t>
            </w:r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CC0D58" w:rsidRDefault="001A20D3" w:rsidP="00B61150">
            <w:pPr>
              <w:pStyle w:val="TableofFigures"/>
            </w:pPr>
            <w:r w:rsidRPr="001A20D3">
              <w:t>Universita Cattolica del Sacro Cuore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5D52D3" w:rsidP="00B61150">
            <w:pPr>
              <w:pStyle w:val="TableofFigures"/>
              <w:rPr>
                <w:szCs w:val="22"/>
              </w:rPr>
            </w:pPr>
            <w:hyperlink r:id="rId60" w:anchor="jutabs-3" w:history="1">
              <w:r w:rsidR="0032345A" w:rsidRPr="0032345A">
                <w:rPr>
                  <w:rStyle w:val="Hyperlink"/>
                  <w:rFonts w:eastAsia="Cambria"/>
                  <w:szCs w:val="22"/>
                </w:rPr>
                <w:t>USCS course listing</w:t>
              </w:r>
            </w:hyperlink>
          </w:p>
        </w:tc>
      </w:tr>
    </w:tbl>
    <w:p w:rsidR="002D6429" w:rsidRDefault="002D6429" w:rsidP="002D6429">
      <w:pPr>
        <w:rPr>
          <w:lang w:val="en-US"/>
        </w:rPr>
      </w:pPr>
    </w:p>
    <w:p w:rsidR="002D6429" w:rsidRDefault="002D6429" w:rsidP="002D6429">
      <w:pPr>
        <w:pStyle w:val="Heading3"/>
      </w:pPr>
      <w:bookmarkStart w:id="31" w:name="_Toc486576945"/>
      <w:r>
        <w:t>Netherlands</w:t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2"/>
        <w:gridCol w:w="2590"/>
        <w:gridCol w:w="3568"/>
        <w:gridCol w:w="3568"/>
      </w:tblGrid>
      <w:tr w:rsidR="001A20D3" w:rsidRPr="00B61150" w:rsidTr="001A20D3">
        <w:trPr>
          <w:tblHeader/>
        </w:trPr>
        <w:tc>
          <w:tcPr>
            <w:tcW w:w="4593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F2314E" w:rsidRDefault="001A20D3" w:rsidP="00B61150">
            <w:pPr>
              <w:pStyle w:val="TableofFigures"/>
            </w:pPr>
            <w:r w:rsidRPr="00F2314E">
              <w:t>Erasmus University School of History, Culture and Communication (Rotterdam)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 xml:space="preserve">30 ECTS </w:t>
            </w:r>
            <w:r w:rsidRPr="00582173">
              <w:rPr>
                <w:rStyle w:val="FootnoteReference"/>
              </w:rPr>
              <w:fldChar w:fldCharType="begin"/>
            </w:r>
            <w:r w:rsidRPr="00582173">
              <w:rPr>
                <w:rStyle w:val="FootnoteReference"/>
              </w:rPr>
              <w:instrText xml:space="preserve"> NOTEREF _Ref449970730 \h </w:instrText>
            </w:r>
            <w:r>
              <w:rPr>
                <w:rStyle w:val="FootnoteReference"/>
              </w:rPr>
              <w:instrText xml:space="preserve"> \* MERGEFORMAT </w:instrText>
            </w:r>
            <w:r w:rsidRPr="00582173">
              <w:rPr>
                <w:rStyle w:val="FootnoteReference"/>
              </w:rPr>
            </w:r>
            <w:r w:rsidRPr="00582173">
              <w:rPr>
                <w:rStyle w:val="FootnoteReference"/>
              </w:rPr>
              <w:fldChar w:fldCharType="separate"/>
            </w:r>
            <w:r w:rsidR="0088559B">
              <w:rPr>
                <w:rStyle w:val="FootnoteReference"/>
              </w:rPr>
              <w:t>2</w:t>
            </w:r>
            <w:r w:rsidRPr="00582173">
              <w:rPr>
                <w:rStyle w:val="FootnoteReference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5D52D3" w:rsidP="00B61150">
            <w:pPr>
              <w:pStyle w:val="TableofFigures"/>
              <w:rPr>
                <w:szCs w:val="22"/>
              </w:rPr>
            </w:pPr>
            <w:hyperlink r:id="rId61" w:history="1">
              <w:r w:rsidR="007E086C" w:rsidRPr="007E086C">
                <w:rPr>
                  <w:rStyle w:val="Hyperlink"/>
                  <w:rFonts w:eastAsia="Cambria"/>
                  <w:szCs w:val="22"/>
                </w:rPr>
                <w:t>Erasmus School of History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F2314E" w:rsidRDefault="001A20D3" w:rsidP="00B61150">
            <w:pPr>
              <w:pStyle w:val="TableofFigures"/>
            </w:pPr>
            <w:r w:rsidRPr="00F2314E">
              <w:t>Erasmus University School of Economics (Rotterdam)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5D52D3" w:rsidP="00B61150">
            <w:pPr>
              <w:pStyle w:val="TableofFigures"/>
              <w:rPr>
                <w:szCs w:val="22"/>
              </w:rPr>
            </w:pPr>
            <w:hyperlink r:id="rId62" w:history="1">
              <w:r w:rsidR="007E086C" w:rsidRPr="007E086C">
                <w:rPr>
                  <w:rStyle w:val="Hyperlink"/>
                  <w:rFonts w:eastAsia="Cambria"/>
                  <w:szCs w:val="22"/>
                </w:rPr>
                <w:t>Erasmus School of Economics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F2314E" w:rsidRDefault="001A20D3" w:rsidP="00B61150">
            <w:pPr>
              <w:pStyle w:val="TableofFigures"/>
            </w:pPr>
            <w:r w:rsidRPr="00F2314E">
              <w:t>Erasmus University School of Social Science (Rotterdam)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5D52D3" w:rsidP="00B61150">
            <w:pPr>
              <w:pStyle w:val="TableofFigures"/>
              <w:rPr>
                <w:szCs w:val="22"/>
              </w:rPr>
            </w:pPr>
            <w:hyperlink r:id="rId63" w:history="1">
              <w:r w:rsidR="007E086C" w:rsidRPr="007E086C">
                <w:rPr>
                  <w:rStyle w:val="Hyperlink"/>
                  <w:rFonts w:eastAsia="Cambria"/>
                  <w:szCs w:val="22"/>
                </w:rPr>
                <w:t>Erasmus School of Social Science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A72ECE" w:rsidRDefault="001A20D3" w:rsidP="00B61150">
            <w:pPr>
              <w:pStyle w:val="TableofFigures"/>
            </w:pPr>
            <w:r w:rsidRPr="00A72ECE">
              <w:t>Hanze University Groningen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5D52D3" w:rsidP="00B61150">
            <w:pPr>
              <w:pStyle w:val="TableofFigures"/>
              <w:rPr>
                <w:szCs w:val="22"/>
              </w:rPr>
            </w:pPr>
            <w:hyperlink r:id="rId64" w:history="1">
              <w:r w:rsidR="007E086C" w:rsidRPr="007E086C">
                <w:rPr>
                  <w:rStyle w:val="Hyperlink"/>
                  <w:rFonts w:eastAsia="Cambria"/>
                  <w:szCs w:val="22"/>
                </w:rPr>
                <w:t>Hanze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A72ECE" w:rsidRDefault="001A20D3" w:rsidP="00B61150">
            <w:pPr>
              <w:pStyle w:val="TableofFigures"/>
            </w:pPr>
            <w:r w:rsidRPr="001A20D3">
              <w:t>Universiteit Twente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5D52D3" w:rsidP="00B61150">
            <w:pPr>
              <w:pStyle w:val="TableofFigures"/>
              <w:rPr>
                <w:szCs w:val="22"/>
              </w:rPr>
            </w:pPr>
            <w:hyperlink r:id="rId65" w:history="1">
              <w:r w:rsidR="007E086C" w:rsidRPr="007E086C">
                <w:rPr>
                  <w:rStyle w:val="Hyperlink"/>
                  <w:rFonts w:eastAsia="Cambria"/>
                  <w:szCs w:val="22"/>
                </w:rPr>
                <w:t>Universiteit Twente course listing</w:t>
              </w:r>
            </w:hyperlink>
          </w:p>
        </w:tc>
      </w:tr>
    </w:tbl>
    <w:p w:rsidR="002D6429" w:rsidRDefault="002D6429" w:rsidP="002D6429">
      <w:pPr>
        <w:rPr>
          <w:lang w:val="en-US"/>
        </w:rPr>
      </w:pPr>
    </w:p>
    <w:p w:rsidR="002D6429" w:rsidRDefault="002D6429" w:rsidP="002D6429">
      <w:pPr>
        <w:pStyle w:val="Heading3"/>
      </w:pPr>
      <w:bookmarkStart w:id="32" w:name="_Toc486576946"/>
      <w:r>
        <w:lastRenderedPageBreak/>
        <w:t>Spain</w:t>
      </w:r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1"/>
        <w:gridCol w:w="3570"/>
        <w:gridCol w:w="3566"/>
      </w:tblGrid>
      <w:tr w:rsidR="001A20D3" w:rsidRPr="00B61150" w:rsidTr="001A20D3">
        <w:trPr>
          <w:tblHeader/>
        </w:trPr>
        <w:tc>
          <w:tcPr>
            <w:tcW w:w="4593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0D48BB" w:rsidRDefault="001A20D3" w:rsidP="00B61150">
            <w:pPr>
              <w:pStyle w:val="TableofFigures"/>
            </w:pPr>
            <w:r w:rsidRPr="000D48BB">
              <w:t>Universidad Autonoma de Barcelona</w:t>
            </w:r>
            <w:r w:rsidR="007E086C">
              <w:t xml:space="preserve"> (UAB)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 xml:space="preserve">30 ECTS </w:t>
            </w:r>
            <w:r w:rsidRPr="00582173">
              <w:rPr>
                <w:rStyle w:val="FootnoteReference"/>
              </w:rPr>
              <w:fldChar w:fldCharType="begin"/>
            </w:r>
            <w:r w:rsidRPr="00582173">
              <w:rPr>
                <w:rStyle w:val="FootnoteReference"/>
              </w:rPr>
              <w:instrText xml:space="preserve"> NOTEREF _Ref449970730 \h </w:instrText>
            </w:r>
            <w:r>
              <w:rPr>
                <w:rStyle w:val="FootnoteReference"/>
              </w:rPr>
              <w:instrText xml:space="preserve"> \* MERGEFORMAT </w:instrText>
            </w:r>
            <w:r w:rsidRPr="00582173">
              <w:rPr>
                <w:rStyle w:val="FootnoteReference"/>
              </w:rPr>
            </w:r>
            <w:r w:rsidRPr="00582173">
              <w:rPr>
                <w:rStyle w:val="FootnoteReference"/>
              </w:rPr>
              <w:fldChar w:fldCharType="separate"/>
            </w:r>
            <w:r w:rsidR="0088559B">
              <w:rPr>
                <w:rStyle w:val="FootnoteReference"/>
              </w:rPr>
              <w:t>2</w:t>
            </w:r>
            <w:r w:rsidRPr="00582173">
              <w:rPr>
                <w:rStyle w:val="FootnoteReference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5D52D3" w:rsidP="00B61150">
            <w:pPr>
              <w:pStyle w:val="TableofFigures"/>
              <w:rPr>
                <w:szCs w:val="22"/>
              </w:rPr>
            </w:pPr>
            <w:hyperlink r:id="rId66" w:history="1">
              <w:r w:rsidR="007E086C" w:rsidRPr="007E086C">
                <w:rPr>
                  <w:rStyle w:val="Hyperlink"/>
                  <w:rFonts w:eastAsia="Cambria"/>
                  <w:szCs w:val="22"/>
                </w:rPr>
                <w:t>UAB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0D48BB" w:rsidRDefault="001A20D3" w:rsidP="00B61150">
            <w:pPr>
              <w:pStyle w:val="TableofFigures"/>
            </w:pPr>
            <w:r w:rsidRPr="001A20D3">
              <w:t>Elisava Barcelona School of Design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5D52D3" w:rsidP="00B61150">
            <w:pPr>
              <w:pStyle w:val="TableofFigures"/>
              <w:rPr>
                <w:szCs w:val="22"/>
              </w:rPr>
            </w:pPr>
            <w:hyperlink r:id="rId67" w:history="1">
              <w:r w:rsidR="007E086C" w:rsidRPr="007E086C">
                <w:rPr>
                  <w:rStyle w:val="Hyperlink"/>
                  <w:rFonts w:eastAsia="Cambria"/>
                  <w:szCs w:val="22"/>
                </w:rPr>
                <w:t>Elisava course listing</w:t>
              </w:r>
            </w:hyperlink>
          </w:p>
        </w:tc>
      </w:tr>
    </w:tbl>
    <w:p w:rsidR="002D6429" w:rsidRDefault="002D6429" w:rsidP="002D6429">
      <w:pPr>
        <w:rPr>
          <w:lang w:val="en-US"/>
        </w:rPr>
      </w:pPr>
    </w:p>
    <w:p w:rsidR="002D6429" w:rsidRDefault="002D6429" w:rsidP="002D6429">
      <w:pPr>
        <w:pStyle w:val="Heading3"/>
      </w:pPr>
      <w:bookmarkStart w:id="33" w:name="_Toc486576947"/>
      <w:r>
        <w:t>Sweden</w:t>
      </w:r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89"/>
        <w:gridCol w:w="3567"/>
        <w:gridCol w:w="3571"/>
      </w:tblGrid>
      <w:tr w:rsidR="001A20D3" w:rsidRPr="00B61150" w:rsidTr="001A20D3">
        <w:trPr>
          <w:tblHeader/>
        </w:trPr>
        <w:tc>
          <w:tcPr>
            <w:tcW w:w="4593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E03FBF" w:rsidRDefault="001A20D3" w:rsidP="00B61150">
            <w:pPr>
              <w:pStyle w:val="TableofFigures"/>
            </w:pPr>
            <w:r w:rsidRPr="00E03FBF">
              <w:t>University of Gothenburg (Goteborg) School of Design &amp; Craft HDK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 xml:space="preserve">30 ECTS </w:t>
            </w:r>
            <w:r w:rsidRPr="00582173">
              <w:rPr>
                <w:rStyle w:val="FootnoteReference"/>
              </w:rPr>
              <w:fldChar w:fldCharType="begin"/>
            </w:r>
            <w:r w:rsidRPr="00582173">
              <w:rPr>
                <w:rStyle w:val="FootnoteReference"/>
              </w:rPr>
              <w:instrText xml:space="preserve"> NOTEREF _Ref449970730 \h </w:instrText>
            </w:r>
            <w:r>
              <w:rPr>
                <w:rStyle w:val="FootnoteReference"/>
              </w:rPr>
              <w:instrText xml:space="preserve"> \* MERGEFORMAT </w:instrText>
            </w:r>
            <w:r w:rsidRPr="00582173">
              <w:rPr>
                <w:rStyle w:val="FootnoteReference"/>
              </w:rPr>
            </w:r>
            <w:r w:rsidRPr="00582173">
              <w:rPr>
                <w:rStyle w:val="FootnoteReference"/>
              </w:rPr>
              <w:fldChar w:fldCharType="separate"/>
            </w:r>
            <w:r w:rsidR="0088559B">
              <w:rPr>
                <w:rStyle w:val="FootnoteReference"/>
              </w:rPr>
              <w:t>2</w:t>
            </w:r>
            <w:r w:rsidRPr="00582173">
              <w:rPr>
                <w:rStyle w:val="FootnoteReference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5D52D3" w:rsidP="00B61150">
            <w:pPr>
              <w:pStyle w:val="TableofFigures"/>
              <w:rPr>
                <w:szCs w:val="22"/>
              </w:rPr>
            </w:pPr>
            <w:hyperlink r:id="rId68" w:history="1">
              <w:r w:rsidR="004200A9" w:rsidRPr="004200A9">
                <w:rPr>
                  <w:rStyle w:val="Hyperlink"/>
                  <w:rFonts w:eastAsia="Cambria"/>
                  <w:szCs w:val="22"/>
                </w:rPr>
                <w:t>University of Gothenburg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E03FBF" w:rsidRDefault="001A20D3" w:rsidP="00B61150">
            <w:pPr>
              <w:pStyle w:val="TableofFigures"/>
            </w:pPr>
            <w:r w:rsidRPr="00E03FBF">
              <w:t>Jonkoping University – Education and Communication School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5D52D3" w:rsidP="00B61150">
            <w:pPr>
              <w:pStyle w:val="TableofFigures"/>
              <w:rPr>
                <w:szCs w:val="22"/>
              </w:rPr>
            </w:pPr>
            <w:hyperlink r:id="rId69" w:history="1">
              <w:r w:rsidR="004200A9" w:rsidRPr="004200A9">
                <w:rPr>
                  <w:rStyle w:val="Hyperlink"/>
                  <w:rFonts w:eastAsia="Cambria"/>
                  <w:szCs w:val="22"/>
                </w:rPr>
                <w:t>Jankoping Education and Communication course listing [PDF]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E03FBF" w:rsidRDefault="001A20D3" w:rsidP="00B61150">
            <w:pPr>
              <w:pStyle w:val="TableofFigures"/>
            </w:pPr>
            <w:r w:rsidRPr="001A20D3">
              <w:t>Jonkoping University – International Business School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5D52D3" w:rsidP="00B61150">
            <w:pPr>
              <w:pStyle w:val="TableofFigures"/>
              <w:rPr>
                <w:szCs w:val="22"/>
              </w:rPr>
            </w:pPr>
            <w:hyperlink r:id="rId70" w:history="1">
              <w:r w:rsidR="004200A9" w:rsidRPr="004200A9">
                <w:rPr>
                  <w:rStyle w:val="Hyperlink"/>
                  <w:rFonts w:eastAsia="Cambria"/>
                  <w:szCs w:val="22"/>
                </w:rPr>
                <w:t>Jankoping Business School course listing [PDF]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E03FBF" w:rsidRDefault="001A20D3" w:rsidP="00B61150">
            <w:pPr>
              <w:pStyle w:val="TableofFigures"/>
            </w:pPr>
            <w:r w:rsidRPr="001A20D3">
              <w:t>Konstfack University College of Arts, Crafts and Design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5D52D3" w:rsidP="00B61150">
            <w:pPr>
              <w:pStyle w:val="TableofFigures"/>
              <w:rPr>
                <w:szCs w:val="22"/>
              </w:rPr>
            </w:pPr>
            <w:hyperlink r:id="rId71" w:history="1">
              <w:r w:rsidR="004200A9" w:rsidRPr="004200A9">
                <w:rPr>
                  <w:rStyle w:val="Hyperlink"/>
                  <w:rFonts w:eastAsia="Cambria"/>
                  <w:szCs w:val="22"/>
                </w:rPr>
                <w:t>Konstfack course listing</w:t>
              </w:r>
            </w:hyperlink>
          </w:p>
        </w:tc>
      </w:tr>
    </w:tbl>
    <w:p w:rsidR="002D6429" w:rsidRDefault="002D6429" w:rsidP="002D6429">
      <w:pPr>
        <w:rPr>
          <w:lang w:val="en-US"/>
        </w:rPr>
      </w:pPr>
    </w:p>
    <w:p w:rsidR="00F655CB" w:rsidRDefault="00F655CB" w:rsidP="00F655CB">
      <w:pPr>
        <w:pStyle w:val="Heading3"/>
      </w:pPr>
      <w:bookmarkStart w:id="34" w:name="_Toc486576948"/>
      <w:r>
        <w:t>Switzerland</w:t>
      </w:r>
      <w:bookmarkEnd w:id="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89"/>
        <w:gridCol w:w="3567"/>
        <w:gridCol w:w="3571"/>
      </w:tblGrid>
      <w:tr w:rsidR="00F655CB" w:rsidRPr="00B61150" w:rsidTr="00F655CB">
        <w:trPr>
          <w:tblHeader/>
        </w:trPr>
        <w:tc>
          <w:tcPr>
            <w:tcW w:w="4551" w:type="dxa"/>
            <w:shd w:val="clear" w:color="auto" w:fill="auto"/>
          </w:tcPr>
          <w:p w:rsidR="00F655CB" w:rsidRPr="00B61150" w:rsidRDefault="00F655CB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589" w:type="dxa"/>
            <w:shd w:val="clear" w:color="auto" w:fill="auto"/>
          </w:tcPr>
          <w:p w:rsidR="00F655CB" w:rsidRPr="00B61150" w:rsidRDefault="00F655CB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567" w:type="dxa"/>
            <w:shd w:val="clear" w:color="auto" w:fill="auto"/>
          </w:tcPr>
          <w:p w:rsidR="00F655CB" w:rsidRPr="00B61150" w:rsidRDefault="00F655CB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571" w:type="dxa"/>
            <w:shd w:val="clear" w:color="auto" w:fill="auto"/>
          </w:tcPr>
          <w:p w:rsidR="00F655CB" w:rsidRPr="00B61150" w:rsidRDefault="00F655CB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F655CB" w:rsidRPr="00985C54" w:rsidTr="00F655CB">
        <w:tc>
          <w:tcPr>
            <w:tcW w:w="4551" w:type="dxa"/>
            <w:shd w:val="clear" w:color="auto" w:fill="auto"/>
          </w:tcPr>
          <w:p w:rsidR="00F655CB" w:rsidRPr="00E03FBF" w:rsidRDefault="00255670" w:rsidP="00255670">
            <w:pPr>
              <w:pStyle w:val="TableofFigures"/>
            </w:pPr>
            <w:r>
              <w:t>School of Management Fribourg</w:t>
            </w:r>
          </w:p>
        </w:tc>
        <w:tc>
          <w:tcPr>
            <w:tcW w:w="2589" w:type="dxa"/>
            <w:shd w:val="clear" w:color="auto" w:fill="auto"/>
          </w:tcPr>
          <w:p w:rsidR="00F655CB" w:rsidRPr="00985C54" w:rsidRDefault="00F655CB" w:rsidP="00D269CB">
            <w:pPr>
              <w:pStyle w:val="TableofFigures"/>
            </w:pPr>
            <w:r>
              <w:t>30 ECTS</w:t>
            </w:r>
          </w:p>
        </w:tc>
        <w:tc>
          <w:tcPr>
            <w:tcW w:w="3567" w:type="dxa"/>
            <w:shd w:val="clear" w:color="auto" w:fill="auto"/>
          </w:tcPr>
          <w:p w:rsidR="00F655CB" w:rsidRPr="00985C54" w:rsidRDefault="00F655CB" w:rsidP="00D269CB">
            <w:pPr>
              <w:pStyle w:val="TableofFigures"/>
            </w:pPr>
            <w:r>
              <w:t>22.5 ECTS</w:t>
            </w:r>
          </w:p>
        </w:tc>
        <w:tc>
          <w:tcPr>
            <w:tcW w:w="3571" w:type="dxa"/>
            <w:shd w:val="clear" w:color="auto" w:fill="auto"/>
          </w:tcPr>
          <w:p w:rsidR="00F655CB" w:rsidRPr="00985C54" w:rsidRDefault="005D52D3" w:rsidP="00D269CB">
            <w:pPr>
              <w:pStyle w:val="TableofFigures"/>
              <w:rPr>
                <w:szCs w:val="22"/>
              </w:rPr>
            </w:pPr>
            <w:hyperlink r:id="rId72" w:history="1">
              <w:r w:rsidR="00255670">
                <w:rPr>
                  <w:rStyle w:val="Hyperlink"/>
                  <w:szCs w:val="22"/>
                </w:rPr>
                <w:t>School of M</w:t>
              </w:r>
              <w:r w:rsidR="00255670" w:rsidRPr="00255670">
                <w:rPr>
                  <w:rStyle w:val="Hyperlink"/>
                  <w:szCs w:val="22"/>
                </w:rPr>
                <w:t>anagement course listing</w:t>
              </w:r>
            </w:hyperlink>
          </w:p>
        </w:tc>
      </w:tr>
    </w:tbl>
    <w:p w:rsidR="00B31545" w:rsidRDefault="00B31545">
      <w:pPr>
        <w:spacing w:after="0" w:line="240" w:lineRule="auto"/>
        <w:rPr>
          <w:rFonts w:ascii="Arial Bold" w:eastAsia="MS Gothic" w:hAnsi="Arial Bold"/>
          <w:sz w:val="22"/>
          <w:szCs w:val="26"/>
          <w:lang w:val="en-US"/>
        </w:rPr>
      </w:pPr>
      <w:r>
        <w:br w:type="page"/>
      </w:r>
    </w:p>
    <w:p w:rsidR="002D6429" w:rsidRDefault="002D6429" w:rsidP="002D6429">
      <w:pPr>
        <w:pStyle w:val="Heading3"/>
      </w:pPr>
      <w:bookmarkStart w:id="35" w:name="_Toc486576949"/>
      <w:r>
        <w:lastRenderedPageBreak/>
        <w:t>United Kingdom</w:t>
      </w:r>
      <w:bookmarkEnd w:id="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3"/>
        <w:gridCol w:w="2589"/>
        <w:gridCol w:w="3568"/>
        <w:gridCol w:w="3568"/>
      </w:tblGrid>
      <w:tr w:rsidR="001A20D3" w:rsidRPr="00B61150" w:rsidTr="001A20D3">
        <w:trPr>
          <w:tblHeader/>
        </w:trPr>
        <w:tc>
          <w:tcPr>
            <w:tcW w:w="4593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A61696" w:rsidRPr="00985C54" w:rsidTr="001A20D3">
        <w:tc>
          <w:tcPr>
            <w:tcW w:w="4593" w:type="dxa"/>
            <w:shd w:val="clear" w:color="auto" w:fill="auto"/>
          </w:tcPr>
          <w:p w:rsidR="00A61696" w:rsidRDefault="00A61696" w:rsidP="00C9350F">
            <w:pPr>
              <w:pStyle w:val="TableofFigures"/>
            </w:pPr>
            <w:r>
              <w:t>Birmingham City University</w:t>
            </w:r>
          </w:p>
        </w:tc>
        <w:tc>
          <w:tcPr>
            <w:tcW w:w="2609" w:type="dxa"/>
            <w:shd w:val="clear" w:color="auto" w:fill="auto"/>
          </w:tcPr>
          <w:p w:rsidR="00A61696" w:rsidRDefault="00A61696" w:rsidP="00B61150">
            <w:pPr>
              <w:pStyle w:val="TableofFigures"/>
            </w:pPr>
            <w:r>
              <w:t>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A61696" w:rsidRDefault="00A61696" w:rsidP="00A61696">
            <w:pPr>
              <w:pStyle w:val="TableofFigures"/>
            </w:pPr>
            <w:r>
              <w:t>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A61696" w:rsidRDefault="005D52D3" w:rsidP="00C33A72">
            <w:pPr>
              <w:pStyle w:val="TableofFigures"/>
              <w:rPr>
                <w:rStyle w:val="Hyperlink"/>
                <w:szCs w:val="22"/>
              </w:rPr>
            </w:pPr>
            <w:hyperlink r:id="rId73" w:history="1">
              <w:r w:rsidR="00C33A72" w:rsidRPr="00C33A72">
                <w:rPr>
                  <w:rStyle w:val="Hyperlink"/>
                  <w:szCs w:val="22"/>
                </w:rPr>
                <w:t>Birmingham City course listing</w:t>
              </w:r>
            </w:hyperlink>
          </w:p>
        </w:tc>
      </w:tr>
      <w:tr w:rsidR="00C9350F" w:rsidRPr="00985C54" w:rsidTr="001A20D3">
        <w:tc>
          <w:tcPr>
            <w:tcW w:w="4593" w:type="dxa"/>
            <w:shd w:val="clear" w:color="auto" w:fill="auto"/>
          </w:tcPr>
          <w:p w:rsidR="00C9350F" w:rsidRPr="00831249" w:rsidRDefault="00C9350F" w:rsidP="00C9350F">
            <w:pPr>
              <w:pStyle w:val="TableofFigures"/>
            </w:pPr>
            <w:r>
              <w:t>Coventry University</w:t>
            </w:r>
          </w:p>
        </w:tc>
        <w:tc>
          <w:tcPr>
            <w:tcW w:w="2609" w:type="dxa"/>
            <w:shd w:val="clear" w:color="auto" w:fill="auto"/>
          </w:tcPr>
          <w:p w:rsidR="00C9350F" w:rsidRDefault="00C9350F" w:rsidP="00B61150">
            <w:pPr>
              <w:pStyle w:val="TableofFigures"/>
            </w:pPr>
            <w:r>
              <w:t>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C9350F" w:rsidRDefault="00C9350F" w:rsidP="00B61150">
            <w:pPr>
              <w:pStyle w:val="TableofFigures"/>
            </w:pPr>
            <w:r>
              <w:t>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C9350F" w:rsidRDefault="005D52D3" w:rsidP="00B61150">
            <w:pPr>
              <w:pStyle w:val="TableofFigures"/>
              <w:rPr>
                <w:szCs w:val="22"/>
              </w:rPr>
            </w:pPr>
            <w:hyperlink r:id="rId74" w:history="1">
              <w:r w:rsidR="00C9350F" w:rsidRPr="00C9350F">
                <w:rPr>
                  <w:rStyle w:val="Hyperlink"/>
                  <w:szCs w:val="22"/>
                </w:rPr>
                <w:t>Coventry University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831249" w:rsidRDefault="001A20D3" w:rsidP="0006581D">
            <w:pPr>
              <w:pStyle w:val="TableofFigures"/>
            </w:pPr>
            <w:r w:rsidRPr="00831249">
              <w:t xml:space="preserve">Leeds </w:t>
            </w:r>
            <w:r w:rsidR="0006581D">
              <w:t>Beckett</w:t>
            </w:r>
            <w:r w:rsidRPr="00831249">
              <w:t xml:space="preserve"> University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4200A9" w:rsidP="00B61150">
            <w:pPr>
              <w:pStyle w:val="TableofFigures"/>
            </w:pPr>
            <w:r>
              <w:t>60 credit points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4200A9" w:rsidP="00B61150">
            <w:pPr>
              <w:pStyle w:val="TableofFigures"/>
            </w:pPr>
            <w:r>
              <w:t>45 credit points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5D52D3" w:rsidP="0006581D">
            <w:pPr>
              <w:pStyle w:val="TableofFigures"/>
              <w:rPr>
                <w:szCs w:val="22"/>
              </w:rPr>
            </w:pPr>
            <w:hyperlink r:id="rId75" w:anchor="study-options" w:history="1">
              <w:r w:rsidR="004200A9" w:rsidRPr="004200A9">
                <w:rPr>
                  <w:rStyle w:val="Hyperlink"/>
                  <w:rFonts w:eastAsia="Cambria"/>
                  <w:szCs w:val="22"/>
                </w:rPr>
                <w:t xml:space="preserve">Leeds </w:t>
              </w:r>
              <w:r w:rsidR="0006581D">
                <w:rPr>
                  <w:rStyle w:val="Hyperlink"/>
                  <w:rFonts w:eastAsia="Cambria"/>
                  <w:szCs w:val="22"/>
                </w:rPr>
                <w:t>Beckett</w:t>
              </w:r>
              <w:r w:rsidR="004200A9" w:rsidRPr="004200A9">
                <w:rPr>
                  <w:rStyle w:val="Hyperlink"/>
                  <w:rFonts w:eastAsia="Cambria"/>
                  <w:szCs w:val="22"/>
                </w:rPr>
                <w:t xml:space="preserve"> course listing</w:t>
              </w:r>
            </w:hyperlink>
          </w:p>
        </w:tc>
      </w:tr>
      <w:tr w:rsidR="004200A9" w:rsidRPr="00985C54" w:rsidTr="001A20D3">
        <w:tc>
          <w:tcPr>
            <w:tcW w:w="4593" w:type="dxa"/>
            <w:shd w:val="clear" w:color="auto" w:fill="auto"/>
          </w:tcPr>
          <w:p w:rsidR="004200A9" w:rsidRPr="00831249" w:rsidRDefault="004200A9" w:rsidP="00B61150">
            <w:pPr>
              <w:pStyle w:val="TableofFigures"/>
            </w:pPr>
            <w:r w:rsidRPr="00831249">
              <w:t>Middlesex University</w:t>
            </w:r>
          </w:p>
        </w:tc>
        <w:tc>
          <w:tcPr>
            <w:tcW w:w="2609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310211">
              <w:t>60 credit points</w:t>
            </w:r>
          </w:p>
        </w:tc>
        <w:tc>
          <w:tcPr>
            <w:tcW w:w="3600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497B33">
              <w:t>45 credit points</w:t>
            </w:r>
          </w:p>
        </w:tc>
        <w:tc>
          <w:tcPr>
            <w:tcW w:w="3600" w:type="dxa"/>
            <w:shd w:val="clear" w:color="auto" w:fill="auto"/>
          </w:tcPr>
          <w:p w:rsidR="004200A9" w:rsidRPr="00985C54" w:rsidRDefault="005D52D3" w:rsidP="00B61150">
            <w:pPr>
              <w:pStyle w:val="TableofFigures"/>
              <w:rPr>
                <w:szCs w:val="22"/>
              </w:rPr>
            </w:pPr>
            <w:hyperlink r:id="rId76" w:history="1">
              <w:r w:rsidR="004200A9" w:rsidRPr="004200A9">
                <w:rPr>
                  <w:rStyle w:val="Hyperlink"/>
                  <w:rFonts w:eastAsia="Cambria"/>
                  <w:szCs w:val="22"/>
                </w:rPr>
                <w:t>Middlesex course listing</w:t>
              </w:r>
            </w:hyperlink>
          </w:p>
        </w:tc>
      </w:tr>
      <w:tr w:rsidR="00A61696" w:rsidRPr="00985C54" w:rsidTr="001A20D3">
        <w:tc>
          <w:tcPr>
            <w:tcW w:w="4593" w:type="dxa"/>
            <w:shd w:val="clear" w:color="auto" w:fill="auto"/>
          </w:tcPr>
          <w:p w:rsidR="00A61696" w:rsidRPr="00831249" w:rsidRDefault="00A61696" w:rsidP="00B61150">
            <w:pPr>
              <w:pStyle w:val="TableofFigures"/>
            </w:pPr>
            <w:r>
              <w:t>Notti</w:t>
            </w:r>
            <w:bookmarkStart w:id="36" w:name="_GoBack"/>
            <w:bookmarkEnd w:id="36"/>
            <w:r>
              <w:t>ngham Trent</w:t>
            </w:r>
          </w:p>
        </w:tc>
        <w:tc>
          <w:tcPr>
            <w:tcW w:w="2609" w:type="dxa"/>
            <w:shd w:val="clear" w:color="auto" w:fill="auto"/>
          </w:tcPr>
          <w:p w:rsidR="00A61696" w:rsidRPr="00310211" w:rsidRDefault="00A61696" w:rsidP="00B61150">
            <w:pPr>
              <w:pStyle w:val="TableofFigures"/>
            </w:pPr>
            <w:r>
              <w:t>60 credit points</w:t>
            </w:r>
          </w:p>
        </w:tc>
        <w:tc>
          <w:tcPr>
            <w:tcW w:w="3600" w:type="dxa"/>
            <w:shd w:val="clear" w:color="auto" w:fill="auto"/>
          </w:tcPr>
          <w:p w:rsidR="00A61696" w:rsidRPr="00497B33" w:rsidRDefault="00A61696" w:rsidP="00B61150">
            <w:pPr>
              <w:pStyle w:val="TableofFigures"/>
            </w:pPr>
            <w:r>
              <w:t>45 credit points</w:t>
            </w:r>
          </w:p>
        </w:tc>
        <w:tc>
          <w:tcPr>
            <w:tcW w:w="3600" w:type="dxa"/>
            <w:shd w:val="clear" w:color="auto" w:fill="auto"/>
          </w:tcPr>
          <w:p w:rsidR="00A61696" w:rsidRDefault="00C33A72" w:rsidP="00B61150">
            <w:pPr>
              <w:pStyle w:val="TableofFigures"/>
              <w:rPr>
                <w:rStyle w:val="Hyperlink"/>
                <w:rFonts w:eastAsia="Cambria"/>
                <w:szCs w:val="22"/>
              </w:rPr>
            </w:pPr>
            <w:hyperlink r:id="rId77" w:history="1">
              <w:r w:rsidRPr="00C33A72">
                <w:rPr>
                  <w:rStyle w:val="Hyperlink"/>
                  <w:rFonts w:eastAsia="Cambria"/>
                  <w:szCs w:val="22"/>
                </w:rPr>
                <w:t>Nottingham Trent course listing</w:t>
              </w:r>
            </w:hyperlink>
          </w:p>
        </w:tc>
      </w:tr>
      <w:tr w:rsidR="004200A9" w:rsidRPr="00985C54" w:rsidTr="001A20D3">
        <w:tc>
          <w:tcPr>
            <w:tcW w:w="4593" w:type="dxa"/>
            <w:shd w:val="clear" w:color="auto" w:fill="auto"/>
          </w:tcPr>
          <w:p w:rsidR="004200A9" w:rsidRPr="00831249" w:rsidRDefault="004200A9" w:rsidP="00B61150">
            <w:pPr>
              <w:pStyle w:val="TableofFigures"/>
            </w:pPr>
            <w:r w:rsidRPr="00831249">
              <w:t>Northumbria University</w:t>
            </w:r>
          </w:p>
        </w:tc>
        <w:tc>
          <w:tcPr>
            <w:tcW w:w="2609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310211">
              <w:t>60 credit points</w:t>
            </w:r>
          </w:p>
        </w:tc>
        <w:tc>
          <w:tcPr>
            <w:tcW w:w="3600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497B33">
              <w:t>45 credit points</w:t>
            </w:r>
          </w:p>
        </w:tc>
        <w:tc>
          <w:tcPr>
            <w:tcW w:w="3600" w:type="dxa"/>
            <w:shd w:val="clear" w:color="auto" w:fill="auto"/>
          </w:tcPr>
          <w:p w:rsidR="004200A9" w:rsidRPr="00985C54" w:rsidRDefault="005D52D3" w:rsidP="00B61150">
            <w:pPr>
              <w:pStyle w:val="TableofFigures"/>
              <w:rPr>
                <w:szCs w:val="22"/>
              </w:rPr>
            </w:pPr>
            <w:hyperlink r:id="rId78" w:history="1">
              <w:r w:rsidR="004200A9" w:rsidRPr="004200A9">
                <w:rPr>
                  <w:rStyle w:val="Hyperlink"/>
                  <w:rFonts w:eastAsia="Cambria"/>
                  <w:szCs w:val="22"/>
                </w:rPr>
                <w:t>Northumbria course listing</w:t>
              </w:r>
            </w:hyperlink>
          </w:p>
        </w:tc>
      </w:tr>
      <w:tr w:rsidR="004200A9" w:rsidRPr="00985C54" w:rsidTr="001A20D3">
        <w:tc>
          <w:tcPr>
            <w:tcW w:w="4593" w:type="dxa"/>
            <w:shd w:val="clear" w:color="auto" w:fill="auto"/>
          </w:tcPr>
          <w:p w:rsidR="004200A9" w:rsidRPr="00192CD3" w:rsidRDefault="004200A9" w:rsidP="00B61150">
            <w:pPr>
              <w:pStyle w:val="TableofFigures"/>
            </w:pPr>
            <w:r w:rsidRPr="00192CD3">
              <w:t>University of Surrey</w:t>
            </w:r>
          </w:p>
        </w:tc>
        <w:tc>
          <w:tcPr>
            <w:tcW w:w="2609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310211">
              <w:t>60 credit points</w:t>
            </w:r>
          </w:p>
        </w:tc>
        <w:tc>
          <w:tcPr>
            <w:tcW w:w="3600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497B33">
              <w:t>45 credit points</w:t>
            </w:r>
          </w:p>
        </w:tc>
        <w:tc>
          <w:tcPr>
            <w:tcW w:w="3600" w:type="dxa"/>
            <w:shd w:val="clear" w:color="auto" w:fill="auto"/>
          </w:tcPr>
          <w:p w:rsidR="004200A9" w:rsidRPr="00985C54" w:rsidRDefault="005D52D3" w:rsidP="00B61150">
            <w:pPr>
              <w:pStyle w:val="TableofFigures"/>
              <w:rPr>
                <w:szCs w:val="22"/>
              </w:rPr>
            </w:pPr>
            <w:hyperlink r:id="rId79" w:history="1">
              <w:r w:rsidR="004200A9" w:rsidRPr="004200A9">
                <w:rPr>
                  <w:rStyle w:val="Hyperlink"/>
                  <w:rFonts w:eastAsia="Cambria"/>
                  <w:szCs w:val="22"/>
                </w:rPr>
                <w:t>University of Surrey course listing</w:t>
              </w:r>
            </w:hyperlink>
          </w:p>
        </w:tc>
      </w:tr>
      <w:tr w:rsidR="004200A9" w:rsidRPr="00985C54" w:rsidTr="001A20D3">
        <w:tc>
          <w:tcPr>
            <w:tcW w:w="4593" w:type="dxa"/>
            <w:shd w:val="clear" w:color="auto" w:fill="auto"/>
          </w:tcPr>
          <w:p w:rsidR="004200A9" w:rsidRPr="00192CD3" w:rsidRDefault="004200A9" w:rsidP="00B61150">
            <w:pPr>
              <w:pStyle w:val="TableofFigures"/>
            </w:pPr>
            <w:r w:rsidRPr="00192CD3">
              <w:t>University of Leicester</w:t>
            </w:r>
          </w:p>
        </w:tc>
        <w:tc>
          <w:tcPr>
            <w:tcW w:w="2609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310211">
              <w:t>60 credit points</w:t>
            </w:r>
          </w:p>
        </w:tc>
        <w:tc>
          <w:tcPr>
            <w:tcW w:w="3600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497B33">
              <w:t>45 credit points</w:t>
            </w:r>
          </w:p>
        </w:tc>
        <w:tc>
          <w:tcPr>
            <w:tcW w:w="3600" w:type="dxa"/>
            <w:shd w:val="clear" w:color="auto" w:fill="auto"/>
          </w:tcPr>
          <w:p w:rsidR="004200A9" w:rsidRPr="00985C54" w:rsidRDefault="005D52D3" w:rsidP="00B61150">
            <w:pPr>
              <w:pStyle w:val="TableofFigures"/>
              <w:rPr>
                <w:szCs w:val="22"/>
              </w:rPr>
            </w:pPr>
            <w:hyperlink r:id="rId80" w:history="1">
              <w:r w:rsidR="004200A9" w:rsidRPr="004200A9">
                <w:rPr>
                  <w:rStyle w:val="Hyperlink"/>
                  <w:rFonts w:eastAsia="Cambria"/>
                  <w:szCs w:val="22"/>
                </w:rPr>
                <w:t>University of Leicester course listing</w:t>
              </w:r>
            </w:hyperlink>
          </w:p>
        </w:tc>
      </w:tr>
      <w:tr w:rsidR="004200A9" w:rsidRPr="00985C54" w:rsidTr="001A20D3">
        <w:tc>
          <w:tcPr>
            <w:tcW w:w="4593" w:type="dxa"/>
            <w:shd w:val="clear" w:color="auto" w:fill="auto"/>
          </w:tcPr>
          <w:p w:rsidR="004200A9" w:rsidRPr="00192CD3" w:rsidRDefault="004200A9" w:rsidP="00B61150">
            <w:pPr>
              <w:pStyle w:val="TableofFigures"/>
            </w:pPr>
            <w:r w:rsidRPr="001A20D3">
              <w:t>University of Strathclyde</w:t>
            </w:r>
          </w:p>
        </w:tc>
        <w:tc>
          <w:tcPr>
            <w:tcW w:w="2609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310211">
              <w:t>60 credit points</w:t>
            </w:r>
          </w:p>
        </w:tc>
        <w:tc>
          <w:tcPr>
            <w:tcW w:w="3600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497B33">
              <w:t>45 credit points</w:t>
            </w:r>
          </w:p>
        </w:tc>
        <w:tc>
          <w:tcPr>
            <w:tcW w:w="3600" w:type="dxa"/>
            <w:shd w:val="clear" w:color="auto" w:fill="auto"/>
          </w:tcPr>
          <w:p w:rsidR="004200A9" w:rsidRPr="00985C54" w:rsidRDefault="005D52D3" w:rsidP="00B61150">
            <w:pPr>
              <w:pStyle w:val="TableofFigures"/>
              <w:rPr>
                <w:szCs w:val="22"/>
              </w:rPr>
            </w:pPr>
            <w:hyperlink r:id="rId81" w:history="1">
              <w:r w:rsidR="004200A9" w:rsidRPr="004200A9">
                <w:rPr>
                  <w:rStyle w:val="Hyperlink"/>
                  <w:rFonts w:eastAsia="Cambria"/>
                  <w:szCs w:val="22"/>
                </w:rPr>
                <w:t>University of Strathclyde course listing</w:t>
              </w:r>
            </w:hyperlink>
          </w:p>
        </w:tc>
      </w:tr>
      <w:tr w:rsidR="00606B3A" w:rsidRPr="00985C54" w:rsidTr="001A20D3">
        <w:tc>
          <w:tcPr>
            <w:tcW w:w="4593" w:type="dxa"/>
            <w:shd w:val="clear" w:color="auto" w:fill="auto"/>
          </w:tcPr>
          <w:p w:rsidR="00606B3A" w:rsidRPr="001A20D3" w:rsidRDefault="00606B3A" w:rsidP="00B61150">
            <w:pPr>
              <w:pStyle w:val="TableofFigures"/>
            </w:pPr>
            <w:r w:rsidRPr="00606B3A">
              <w:t>University of the Arts London (UAL): London College of Communication</w:t>
            </w:r>
          </w:p>
        </w:tc>
        <w:tc>
          <w:tcPr>
            <w:tcW w:w="2609" w:type="dxa"/>
            <w:shd w:val="clear" w:color="auto" w:fill="auto"/>
          </w:tcPr>
          <w:p w:rsidR="00606B3A" w:rsidRPr="00310211" w:rsidRDefault="00606B3A" w:rsidP="00B61150">
            <w:pPr>
              <w:pStyle w:val="TableofFigures"/>
            </w:pPr>
            <w:r>
              <w:t>60 credit points</w:t>
            </w:r>
          </w:p>
        </w:tc>
        <w:tc>
          <w:tcPr>
            <w:tcW w:w="3600" w:type="dxa"/>
            <w:shd w:val="clear" w:color="auto" w:fill="auto"/>
          </w:tcPr>
          <w:p w:rsidR="00606B3A" w:rsidRPr="00497B33" w:rsidRDefault="00606B3A" w:rsidP="00B61150">
            <w:pPr>
              <w:pStyle w:val="TableofFigures"/>
            </w:pPr>
            <w:r>
              <w:t>45 credit points</w:t>
            </w:r>
          </w:p>
        </w:tc>
        <w:tc>
          <w:tcPr>
            <w:tcW w:w="3600" w:type="dxa"/>
            <w:shd w:val="clear" w:color="auto" w:fill="auto"/>
          </w:tcPr>
          <w:p w:rsidR="00606B3A" w:rsidRDefault="005D52D3" w:rsidP="00B61150">
            <w:pPr>
              <w:pStyle w:val="TableofFigures"/>
            </w:pPr>
            <w:hyperlink r:id="rId82" w:history="1">
              <w:r w:rsidR="00606B3A" w:rsidRPr="00511C35">
                <w:rPr>
                  <w:rStyle w:val="Hyperlink"/>
                </w:rPr>
                <w:t>BA Graphic Branding and Identity</w:t>
              </w:r>
            </w:hyperlink>
          </w:p>
        </w:tc>
      </w:tr>
    </w:tbl>
    <w:p w:rsidR="00985C54" w:rsidRDefault="00672BDF" w:rsidP="001A20D3">
      <w:pPr>
        <w:pStyle w:val="Heading2"/>
      </w:pPr>
      <w:r>
        <w:br w:type="page"/>
      </w:r>
      <w:bookmarkStart w:id="37" w:name="_Toc486576950"/>
      <w:r w:rsidR="00985C54">
        <w:lastRenderedPageBreak/>
        <w:t>Asia</w:t>
      </w:r>
      <w:bookmarkEnd w:id="25"/>
      <w:bookmarkEnd w:id="37"/>
    </w:p>
    <w:p w:rsidR="007A1DF9" w:rsidRDefault="007A1DF9" w:rsidP="007A1DF9">
      <w:pPr>
        <w:pStyle w:val="Heading3"/>
      </w:pPr>
      <w:bookmarkStart w:id="38" w:name="_Toc454185004"/>
      <w:bookmarkStart w:id="39" w:name="_Toc486576951"/>
      <w:r>
        <w:t>China</w:t>
      </w:r>
      <w:bookmarkEnd w:id="38"/>
      <w:bookmarkEnd w:id="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0"/>
        <w:gridCol w:w="3569"/>
        <w:gridCol w:w="3568"/>
      </w:tblGrid>
      <w:tr w:rsidR="007A1DF9" w:rsidRPr="00BE10AB" w:rsidTr="00BE0AA9">
        <w:trPr>
          <w:tblHeader/>
        </w:trPr>
        <w:tc>
          <w:tcPr>
            <w:tcW w:w="4551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University</w:t>
            </w:r>
          </w:p>
        </w:tc>
        <w:tc>
          <w:tcPr>
            <w:tcW w:w="2590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Credits per semester (equivalent to 50CP)</w:t>
            </w:r>
          </w:p>
        </w:tc>
        <w:tc>
          <w:tcPr>
            <w:tcW w:w="356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Credits per semester (equivalent to 37.5CP)</w:t>
            </w:r>
          </w:p>
        </w:tc>
        <w:tc>
          <w:tcPr>
            <w:tcW w:w="3568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Course listing</w:t>
            </w:r>
          </w:p>
        </w:tc>
      </w:tr>
      <w:tr w:rsidR="007A1DF9" w:rsidRPr="00BE10AB" w:rsidTr="00BE0AA9">
        <w:tc>
          <w:tcPr>
            <w:tcW w:w="4551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Beijing Language and Culture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BE10AB" w:rsidRDefault="00F92019" w:rsidP="00D269CB">
            <w:pPr>
              <w:pStyle w:val="TableofFigures"/>
            </w:pPr>
            <w:r>
              <w:t>C</w:t>
            </w:r>
            <w:r w:rsidR="007A1DF9" w:rsidRPr="00BE10AB">
              <w:t>heck with a Swinburne Study Abroad Advisor</w:t>
            </w:r>
          </w:p>
        </w:tc>
        <w:tc>
          <w:tcPr>
            <w:tcW w:w="356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  <w:tc>
          <w:tcPr>
            <w:tcW w:w="3568" w:type="dxa"/>
            <w:shd w:val="clear" w:color="auto" w:fill="auto"/>
          </w:tcPr>
          <w:p w:rsidR="007A1DF9" w:rsidRPr="00BD0D27" w:rsidRDefault="005D52D3" w:rsidP="00D269CB">
            <w:pPr>
              <w:pStyle w:val="TableofFigures"/>
              <w:rPr>
                <w:rStyle w:val="Hyperlink"/>
              </w:rPr>
            </w:pPr>
            <w:hyperlink r:id="rId83" w:history="1">
              <w:r w:rsidR="007A1DF9" w:rsidRPr="00BD0D27">
                <w:rPr>
                  <w:rStyle w:val="Hyperlink"/>
                </w:rPr>
                <w:t>Beijing Language &amp; Culture course listing</w:t>
              </w:r>
            </w:hyperlink>
          </w:p>
        </w:tc>
      </w:tr>
      <w:tr w:rsidR="007A1DF9" w:rsidRPr="00BE10AB" w:rsidTr="00BE0AA9">
        <w:tc>
          <w:tcPr>
            <w:tcW w:w="4551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Beijing Foreign Studies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BE10AB" w:rsidRDefault="00F92019" w:rsidP="00D269CB">
            <w:pPr>
              <w:pStyle w:val="TableofFigures"/>
            </w:pPr>
            <w:r>
              <w:t>C</w:t>
            </w:r>
            <w:r w:rsidRPr="00BE10AB">
              <w:t>heck with a Swinburne Study Abroad Advisor</w:t>
            </w:r>
          </w:p>
        </w:tc>
        <w:tc>
          <w:tcPr>
            <w:tcW w:w="356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  <w:tc>
          <w:tcPr>
            <w:tcW w:w="3568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</w:tr>
      <w:tr w:rsidR="007A1DF9" w:rsidRPr="00BE10AB" w:rsidTr="00BE0AA9">
        <w:tc>
          <w:tcPr>
            <w:tcW w:w="4551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Beijing Institute of Technology (BIT)</w:t>
            </w:r>
          </w:p>
        </w:tc>
        <w:tc>
          <w:tcPr>
            <w:tcW w:w="2590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15 credits (5 units)</w:t>
            </w:r>
          </w:p>
        </w:tc>
        <w:tc>
          <w:tcPr>
            <w:tcW w:w="356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12 credits</w:t>
            </w:r>
          </w:p>
        </w:tc>
        <w:tc>
          <w:tcPr>
            <w:tcW w:w="3568" w:type="dxa"/>
            <w:shd w:val="clear" w:color="auto" w:fill="auto"/>
          </w:tcPr>
          <w:p w:rsidR="007A1DF9" w:rsidRPr="00BE10AB" w:rsidRDefault="005D52D3" w:rsidP="00D269CB">
            <w:pPr>
              <w:pStyle w:val="TableofFigures"/>
            </w:pPr>
            <w:hyperlink r:id="rId84" w:history="1">
              <w:r w:rsidR="007A1DF9" w:rsidRPr="00BD0D27">
                <w:rPr>
                  <w:rStyle w:val="Hyperlink"/>
                </w:rPr>
                <w:t>BIT course listing</w:t>
              </w:r>
            </w:hyperlink>
            <w:r w:rsidR="007A1DF9" w:rsidRPr="00BE10AB">
              <w:t>. Please confirm credit with a Swinburne Study Abroad Advisor</w:t>
            </w:r>
          </w:p>
        </w:tc>
      </w:tr>
      <w:tr w:rsidR="007A1DF9" w:rsidRPr="00BE10AB" w:rsidTr="00BE0AA9">
        <w:tc>
          <w:tcPr>
            <w:tcW w:w="4551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China University of Mining &amp; Technology (CUMT)</w:t>
            </w:r>
          </w:p>
        </w:tc>
        <w:tc>
          <w:tcPr>
            <w:tcW w:w="2590" w:type="dxa"/>
            <w:shd w:val="clear" w:color="auto" w:fill="auto"/>
          </w:tcPr>
          <w:p w:rsidR="007A1DF9" w:rsidRPr="00BE10AB" w:rsidRDefault="00F92019" w:rsidP="00D269CB">
            <w:pPr>
              <w:pStyle w:val="TableofFigures"/>
            </w:pPr>
            <w:r>
              <w:t>C</w:t>
            </w:r>
            <w:r w:rsidRPr="00BE10AB">
              <w:t>heck with a Swinburne Study Abroad Advisor</w:t>
            </w:r>
          </w:p>
        </w:tc>
        <w:tc>
          <w:tcPr>
            <w:tcW w:w="356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  <w:tc>
          <w:tcPr>
            <w:tcW w:w="3568" w:type="dxa"/>
            <w:shd w:val="clear" w:color="auto" w:fill="auto"/>
          </w:tcPr>
          <w:p w:rsidR="007A1DF9" w:rsidRPr="00BD0D27" w:rsidRDefault="005D52D3" w:rsidP="00D269CB">
            <w:pPr>
              <w:pStyle w:val="TableofFigures"/>
              <w:rPr>
                <w:rStyle w:val="Hyperlink"/>
              </w:rPr>
            </w:pPr>
            <w:hyperlink r:id="rId85" w:history="1">
              <w:r w:rsidR="007A1DF9" w:rsidRPr="00BD0D27">
                <w:rPr>
                  <w:rStyle w:val="Hyperlink"/>
                </w:rPr>
                <w:t>CUMT course listing</w:t>
              </w:r>
            </w:hyperlink>
          </w:p>
        </w:tc>
      </w:tr>
      <w:tr w:rsidR="007A1DF9" w:rsidRPr="00BE10AB" w:rsidTr="00BE0AA9">
        <w:tc>
          <w:tcPr>
            <w:tcW w:w="4551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Shanghai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BE10AB" w:rsidRDefault="00F92019" w:rsidP="00D269CB">
            <w:pPr>
              <w:pStyle w:val="TableofFigures"/>
            </w:pPr>
            <w:r>
              <w:t>C</w:t>
            </w:r>
            <w:r w:rsidRPr="00BE10AB">
              <w:t>heck with a Swinburne Study Abroad Advisor</w:t>
            </w:r>
          </w:p>
        </w:tc>
        <w:tc>
          <w:tcPr>
            <w:tcW w:w="356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  <w:tc>
          <w:tcPr>
            <w:tcW w:w="3568" w:type="dxa"/>
            <w:shd w:val="clear" w:color="auto" w:fill="auto"/>
          </w:tcPr>
          <w:p w:rsidR="007A1DF9" w:rsidRPr="00BD0D27" w:rsidRDefault="005D52D3" w:rsidP="00D269CB">
            <w:pPr>
              <w:pStyle w:val="TableofFigures"/>
              <w:rPr>
                <w:rStyle w:val="Hyperlink"/>
              </w:rPr>
            </w:pPr>
            <w:hyperlink r:id="rId86" w:history="1">
              <w:r w:rsidR="007A1DF9" w:rsidRPr="00BD0D27">
                <w:rPr>
                  <w:rStyle w:val="Hyperlink"/>
                </w:rPr>
                <w:t>Shanghai University course listing</w:t>
              </w:r>
            </w:hyperlink>
          </w:p>
        </w:tc>
      </w:tr>
      <w:tr w:rsidR="007A1DF9" w:rsidRPr="00BE10AB" w:rsidTr="00BE0AA9">
        <w:tc>
          <w:tcPr>
            <w:tcW w:w="4551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Tongji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15 to 20 credits (6 to 8 subjects)</w:t>
            </w:r>
          </w:p>
        </w:tc>
        <w:tc>
          <w:tcPr>
            <w:tcW w:w="356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12.5 credits</w:t>
            </w:r>
          </w:p>
        </w:tc>
        <w:tc>
          <w:tcPr>
            <w:tcW w:w="3568" w:type="dxa"/>
            <w:shd w:val="clear" w:color="auto" w:fill="auto"/>
          </w:tcPr>
          <w:p w:rsidR="007A1DF9" w:rsidRPr="00BD0D27" w:rsidRDefault="005D52D3" w:rsidP="00D269CB">
            <w:pPr>
              <w:pStyle w:val="TableofFigures"/>
              <w:rPr>
                <w:rStyle w:val="Hyperlink"/>
              </w:rPr>
            </w:pPr>
            <w:hyperlink r:id="rId87" w:history="1">
              <w:r w:rsidR="007A1DF9" w:rsidRPr="00BD0D27">
                <w:rPr>
                  <w:rStyle w:val="Hyperlink"/>
                </w:rPr>
                <w:t>Tongii University course listing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40" w:name="_Toc454185005"/>
      <w:bookmarkStart w:id="41" w:name="_Toc486576952"/>
      <w:r>
        <w:t>Hong Kong</w:t>
      </w:r>
      <w:bookmarkEnd w:id="40"/>
      <w:bookmarkEnd w:id="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9"/>
        <w:gridCol w:w="2591"/>
        <w:gridCol w:w="3569"/>
        <w:gridCol w:w="3569"/>
      </w:tblGrid>
      <w:tr w:rsidR="007A1DF9" w:rsidRPr="007D261E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3F035F" w:rsidRDefault="007A1DF9" w:rsidP="00D269CB">
            <w:pPr>
              <w:pStyle w:val="TableofFigures"/>
            </w:pPr>
            <w:r w:rsidRPr="003F035F">
              <w:t>Hong Kong Baptist University</w:t>
            </w:r>
            <w:r>
              <w:t xml:space="preserve"> (HKBU)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18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88" w:history="1">
              <w:r w:rsidR="007A1DF9" w:rsidRPr="007D261E">
                <w:rPr>
                  <w:rStyle w:val="Hyperlink"/>
                  <w:rFonts w:eastAsia="Cambria"/>
                  <w:szCs w:val="22"/>
                </w:rPr>
                <w:t>HKBU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3F035F" w:rsidRDefault="007A1DF9" w:rsidP="00D269CB">
            <w:pPr>
              <w:pStyle w:val="TableofFigures"/>
            </w:pPr>
            <w:r w:rsidRPr="001A20D3">
              <w:t>Hong Kong Polytechnic University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15 credits (maximum 18/semester)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9 credits (3 classes)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89" w:anchor="2" w:history="1">
              <w:r w:rsidR="007A1DF9" w:rsidRPr="007D261E">
                <w:rPr>
                  <w:rStyle w:val="Hyperlink"/>
                  <w:rFonts w:eastAsia="Cambria"/>
                  <w:szCs w:val="22"/>
                </w:rPr>
                <w:t>Hong Kong Polytechnic course listing</w:t>
              </w:r>
            </w:hyperlink>
          </w:p>
        </w:tc>
      </w:tr>
    </w:tbl>
    <w:p w:rsidR="007A1DF9" w:rsidRDefault="007A1DF9" w:rsidP="007A1DF9">
      <w:pPr>
        <w:pStyle w:val="Heading3"/>
      </w:pPr>
      <w:r>
        <w:br w:type="page"/>
      </w:r>
      <w:bookmarkStart w:id="42" w:name="_Toc454185006"/>
      <w:bookmarkStart w:id="43" w:name="_Toc486576953"/>
      <w:r>
        <w:lastRenderedPageBreak/>
        <w:t>India</w:t>
      </w:r>
      <w:bookmarkEnd w:id="42"/>
      <w:bookmarkEnd w:id="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2591"/>
        <w:gridCol w:w="3570"/>
        <w:gridCol w:w="3567"/>
      </w:tblGrid>
      <w:tr w:rsidR="007A1DF9" w:rsidRPr="007D261E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461D77" w:rsidRDefault="007A1DF9" w:rsidP="00D269CB">
            <w:pPr>
              <w:pStyle w:val="TableofFigures"/>
            </w:pPr>
            <w:r w:rsidRPr="001A20D3">
              <w:t>Indian Institute of Technology, Madras</w:t>
            </w:r>
            <w:r>
              <w:t xml:space="preserve"> (IITM)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312CA4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312CA4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90" w:history="1">
              <w:r w:rsidR="007A1DF9" w:rsidRPr="007D261E">
                <w:rPr>
                  <w:rStyle w:val="Hyperlink"/>
                  <w:rFonts w:eastAsia="Cambria"/>
                  <w:szCs w:val="22"/>
                </w:rPr>
                <w:t>IITM course listing [PDF]</w:t>
              </w:r>
            </w:hyperlink>
          </w:p>
        </w:tc>
      </w:tr>
      <w:tr w:rsidR="00A573A1" w:rsidRPr="00985C54" w:rsidTr="00D269CB">
        <w:tc>
          <w:tcPr>
            <w:tcW w:w="4593" w:type="dxa"/>
            <w:shd w:val="clear" w:color="auto" w:fill="auto"/>
          </w:tcPr>
          <w:p w:rsidR="00A573A1" w:rsidRPr="001A20D3" w:rsidRDefault="00A573A1" w:rsidP="00A573A1">
            <w:pPr>
              <w:pStyle w:val="TableofFigures"/>
            </w:pPr>
            <w:r w:rsidRPr="00A573A1">
              <w:t>National Institute of Design</w:t>
            </w:r>
            <w:r>
              <w:t xml:space="preserve"> (NID), d</w:t>
            </w:r>
            <w:r w:rsidRPr="00A573A1">
              <w:t>esign school in Ahmedabad</w:t>
            </w:r>
          </w:p>
        </w:tc>
        <w:tc>
          <w:tcPr>
            <w:tcW w:w="2609" w:type="dxa"/>
            <w:shd w:val="clear" w:color="auto" w:fill="auto"/>
          </w:tcPr>
          <w:p w:rsidR="00A573A1" w:rsidRPr="00312CA4" w:rsidRDefault="00A573A1" w:rsidP="00D269CB">
            <w:pPr>
              <w:pStyle w:val="TableofFigures"/>
            </w:pPr>
            <w:r w:rsidRPr="00312CA4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A573A1" w:rsidRPr="00312CA4" w:rsidRDefault="00A573A1" w:rsidP="00D269CB">
            <w:pPr>
              <w:pStyle w:val="TableofFigures"/>
            </w:pPr>
            <w:r w:rsidRPr="00312CA4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A573A1" w:rsidRDefault="005D52D3" w:rsidP="00D269CB">
            <w:pPr>
              <w:pStyle w:val="TableofFigures"/>
            </w:pPr>
            <w:hyperlink r:id="rId91" w:history="1">
              <w:r w:rsidR="00A573A1" w:rsidRPr="00601E50">
                <w:rPr>
                  <w:rStyle w:val="Hyperlink"/>
                </w:rPr>
                <w:t>Master of Design (M.Des.)</w:t>
              </w:r>
            </w:hyperlink>
            <w:r w:rsidR="00A573A1">
              <w:br/>
            </w:r>
            <w:hyperlink r:id="rId92" w:history="1">
              <w:r w:rsidR="00A573A1" w:rsidRPr="00601E50">
                <w:rPr>
                  <w:rStyle w:val="Hyperlink"/>
                </w:rPr>
                <w:t>Bachelor of Design (B.Des.)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44" w:name="_Toc454185007"/>
      <w:bookmarkStart w:id="45" w:name="_Toc486576954"/>
      <w:r>
        <w:t>Indonesia</w:t>
      </w:r>
      <w:bookmarkEnd w:id="44"/>
      <w:bookmarkEnd w:id="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2590"/>
        <w:gridCol w:w="3569"/>
        <w:gridCol w:w="3569"/>
      </w:tblGrid>
      <w:tr w:rsidR="007A1DF9" w:rsidRPr="007D261E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461D77" w:rsidRDefault="007A1DF9" w:rsidP="00D269CB">
            <w:pPr>
              <w:pStyle w:val="TableofFigures"/>
            </w:pPr>
            <w:r w:rsidRPr="001A20D3">
              <w:t>Universitas Indonesia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312CA4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93" w:history="1">
              <w:r w:rsidR="007A1DF9" w:rsidRPr="007D261E">
                <w:rPr>
                  <w:rStyle w:val="Hyperlink"/>
                  <w:szCs w:val="22"/>
                </w:rPr>
                <w:t>Universitas Indonesia course listing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46" w:name="_Toc454185008"/>
      <w:bookmarkStart w:id="47" w:name="_Toc486576955"/>
      <w:r>
        <w:t>Japan</w:t>
      </w:r>
      <w:bookmarkEnd w:id="46"/>
      <w:bookmarkEnd w:id="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2590"/>
        <w:gridCol w:w="3569"/>
        <w:gridCol w:w="3569"/>
      </w:tblGrid>
      <w:tr w:rsidR="007A1DF9" w:rsidRPr="007D261E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9B4D8C" w:rsidRDefault="007A1DF9" w:rsidP="00D269CB">
            <w:pPr>
              <w:pStyle w:val="TableofFigures"/>
            </w:pPr>
            <w:r w:rsidRPr="009B4D8C">
              <w:t>Akita International University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18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94" w:history="1">
              <w:r w:rsidR="007A1DF9" w:rsidRPr="008F1DFC">
                <w:rPr>
                  <w:rStyle w:val="Hyperlink"/>
                  <w:szCs w:val="22"/>
                </w:rPr>
                <w:t>Akita International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9B4D8C" w:rsidRDefault="007A1DF9" w:rsidP="00D269CB">
            <w:pPr>
              <w:pStyle w:val="TableofFigures"/>
            </w:pPr>
            <w:r w:rsidRPr="009B4D8C">
              <w:t>Aoyama Gakuin University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19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14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95" w:history="1">
              <w:r w:rsidR="007A1DF9" w:rsidRPr="008F1DFC">
                <w:rPr>
                  <w:rStyle w:val="Hyperlink"/>
                  <w:szCs w:val="22"/>
                </w:rPr>
                <w:t>Ayoma Gakuin course listing</w:t>
              </w:r>
            </w:hyperlink>
          </w:p>
        </w:tc>
      </w:tr>
      <w:tr w:rsidR="0090770E" w:rsidRPr="00985C54" w:rsidTr="00D269CB">
        <w:tc>
          <w:tcPr>
            <w:tcW w:w="4593" w:type="dxa"/>
            <w:shd w:val="clear" w:color="auto" w:fill="auto"/>
          </w:tcPr>
          <w:p w:rsidR="0090770E" w:rsidRPr="001A20D3" w:rsidRDefault="0090770E" w:rsidP="00D269CB">
            <w:pPr>
              <w:pStyle w:val="TableofFigures"/>
            </w:pPr>
            <w:r>
              <w:t>Chuo University</w:t>
            </w:r>
          </w:p>
        </w:tc>
        <w:tc>
          <w:tcPr>
            <w:tcW w:w="2609" w:type="dxa"/>
            <w:shd w:val="clear" w:color="auto" w:fill="auto"/>
          </w:tcPr>
          <w:p w:rsidR="0090770E" w:rsidRDefault="0090770E" w:rsidP="00D269CB">
            <w:pPr>
              <w:pStyle w:val="TableofFigures"/>
            </w:pPr>
            <w:r w:rsidRPr="00312CA4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90770E" w:rsidRDefault="0090770E" w:rsidP="00D269CB">
            <w:pPr>
              <w:pStyle w:val="TableofFigures"/>
            </w:pPr>
            <w:r w:rsidRPr="00312CA4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90770E" w:rsidRDefault="005D52D3" w:rsidP="00D269CB">
            <w:pPr>
              <w:pStyle w:val="TableofFigures"/>
            </w:pPr>
            <w:hyperlink r:id="rId96" w:history="1">
              <w:r w:rsidR="0090770E" w:rsidRPr="0090770E">
                <w:rPr>
                  <w:rStyle w:val="Hyperlink"/>
                </w:rPr>
                <w:t>Chuo University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9B4D8C" w:rsidRDefault="007A1DF9" w:rsidP="00D269CB">
            <w:pPr>
              <w:pStyle w:val="TableofFigures"/>
            </w:pPr>
            <w:r w:rsidRPr="001A20D3">
              <w:t>Kansai Gaidai University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17 credits (5 subjects)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14 credits (4 subjects)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97" w:history="1">
              <w:r w:rsidR="007A1DF9" w:rsidRPr="008F1DFC">
                <w:rPr>
                  <w:rStyle w:val="Hyperlink"/>
                  <w:szCs w:val="22"/>
                </w:rPr>
                <w:t>Kansai Gaidai course listing</w:t>
              </w:r>
            </w:hyperlink>
          </w:p>
        </w:tc>
      </w:tr>
    </w:tbl>
    <w:p w:rsidR="00F76CED" w:rsidRDefault="00F76CED" w:rsidP="00F76CED">
      <w:pPr>
        <w:pStyle w:val="Subtitle"/>
        <w:rPr>
          <w:rFonts w:ascii="Arial Bold" w:hAnsi="Arial Bold"/>
          <w:sz w:val="22"/>
          <w:szCs w:val="26"/>
          <w:lang w:val="en-US"/>
        </w:rPr>
      </w:pPr>
      <w:bookmarkStart w:id="48" w:name="_Toc454185009"/>
      <w:r>
        <w:br w:type="page"/>
      </w:r>
    </w:p>
    <w:p w:rsidR="007A1DF9" w:rsidRDefault="007A1DF9" w:rsidP="007A1DF9">
      <w:pPr>
        <w:pStyle w:val="Heading3"/>
      </w:pPr>
      <w:bookmarkStart w:id="49" w:name="_Toc486576956"/>
      <w:r>
        <w:lastRenderedPageBreak/>
        <w:t>Korea</w:t>
      </w:r>
      <w:bookmarkEnd w:id="48"/>
      <w:bookmarkEnd w:id="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2"/>
        <w:gridCol w:w="2589"/>
        <w:gridCol w:w="3567"/>
        <w:gridCol w:w="3570"/>
      </w:tblGrid>
      <w:tr w:rsidR="007A1DF9" w:rsidRPr="007D261E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E94A0D" w:rsidRDefault="007A1DF9" w:rsidP="00D269CB">
            <w:pPr>
              <w:pStyle w:val="TableofFigures"/>
            </w:pPr>
            <w:r w:rsidRPr="00E94A0D">
              <w:t>Hongik University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15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98" w:history="1">
              <w:r w:rsidR="007A1DF9" w:rsidRPr="008F1DFC">
                <w:rPr>
                  <w:rStyle w:val="Hyperlink"/>
                  <w:szCs w:val="22"/>
                </w:rPr>
                <w:t>Hongkik University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E94A0D" w:rsidRDefault="007A1DF9" w:rsidP="00D269CB">
            <w:pPr>
              <w:pStyle w:val="TableofFigures"/>
            </w:pPr>
            <w:r w:rsidRPr="00E94A0D">
              <w:t>Korea Advanced Institute of Science &amp; Technology (KAIST)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15 credits (maximum 24 credits = 8 courses)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 (minimum 12 credits = 4 courses)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99" w:history="1">
              <w:r w:rsidR="007A1DF9" w:rsidRPr="008F1DFC">
                <w:rPr>
                  <w:rStyle w:val="Hyperlink"/>
                  <w:szCs w:val="22"/>
                </w:rPr>
                <w:t>KAIST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E94A0D" w:rsidRDefault="007A1DF9" w:rsidP="00D269CB">
            <w:pPr>
              <w:pStyle w:val="TableofFigures"/>
            </w:pPr>
            <w:r w:rsidRPr="001A20D3">
              <w:t>Sungkyunkwan University</w:t>
            </w:r>
            <w:r>
              <w:t xml:space="preserve"> (SKKU)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18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15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100" w:history="1">
              <w:r w:rsidR="007A1DF9" w:rsidRPr="008F1DFC">
                <w:rPr>
                  <w:rStyle w:val="Hyperlink"/>
                  <w:szCs w:val="22"/>
                </w:rPr>
                <w:t>SKKU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E94A0D" w:rsidRDefault="007A1DF9" w:rsidP="00D269CB">
            <w:pPr>
              <w:pStyle w:val="TableofFigures"/>
            </w:pPr>
            <w:r w:rsidRPr="001A20D3">
              <w:t>Yonsei University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9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101" w:history="1">
              <w:r w:rsidR="007A1DF9" w:rsidRPr="008F1DFC">
                <w:rPr>
                  <w:rStyle w:val="Hyperlink"/>
                  <w:szCs w:val="22"/>
                </w:rPr>
                <w:t>Yonsei University course listing</w:t>
              </w:r>
            </w:hyperlink>
            <w:r w:rsidR="007A1DF9">
              <w:rPr>
                <w:szCs w:val="22"/>
              </w:rPr>
              <w:t xml:space="preserve">. </w:t>
            </w:r>
            <w:r w:rsidR="007A1DF9" w:rsidRPr="008F1DFC">
              <w:rPr>
                <w:szCs w:val="22"/>
              </w:rPr>
              <w:t xml:space="preserve">Students can take up to 18 credits in </w:t>
            </w:r>
            <w:r w:rsidR="007A1DF9">
              <w:rPr>
                <w:szCs w:val="22"/>
              </w:rPr>
              <w:t xml:space="preserve">undergraduate </w:t>
            </w:r>
            <w:r w:rsidR="007A1DF9" w:rsidRPr="008F1DFC">
              <w:rPr>
                <w:szCs w:val="22"/>
              </w:rPr>
              <w:t xml:space="preserve">and up to 15 if </w:t>
            </w:r>
            <w:r w:rsidR="007A1DF9">
              <w:rPr>
                <w:szCs w:val="22"/>
              </w:rPr>
              <w:t>postgraduate</w:t>
            </w:r>
            <w:r w:rsidR="007A1DF9" w:rsidRPr="008F1DFC">
              <w:rPr>
                <w:szCs w:val="22"/>
              </w:rPr>
              <w:t>.</w:t>
            </w:r>
          </w:p>
        </w:tc>
      </w:tr>
    </w:tbl>
    <w:p w:rsidR="007A1DF9" w:rsidRDefault="007A1DF9" w:rsidP="007A1DF9">
      <w:pPr>
        <w:pStyle w:val="Heading3"/>
      </w:pPr>
      <w:bookmarkStart w:id="50" w:name="_Toc454185010"/>
      <w:bookmarkStart w:id="51" w:name="_Toc486576957"/>
      <w:r>
        <w:t>Malaysia</w:t>
      </w:r>
      <w:bookmarkEnd w:id="50"/>
      <w:bookmarkEnd w:id="5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2590"/>
        <w:gridCol w:w="3570"/>
        <w:gridCol w:w="3568"/>
      </w:tblGrid>
      <w:tr w:rsidR="007A1DF9" w:rsidRPr="007D261E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461D77" w:rsidRDefault="007A1DF9" w:rsidP="00D269CB">
            <w:pPr>
              <w:pStyle w:val="TableofFigures"/>
            </w:pPr>
            <w:r w:rsidRPr="001A20D3">
              <w:t>Swinburne Sarawak Campus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50 credit points = 4 units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37.5 credit points = 3 units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102" w:history="1">
              <w:r w:rsidR="007A1DF9" w:rsidRPr="00490E3B">
                <w:rPr>
                  <w:rStyle w:val="Hyperlink"/>
                  <w:szCs w:val="22"/>
                </w:rPr>
                <w:t>Swinburne Sarawak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461D77" w:rsidRDefault="007A1DF9" w:rsidP="00D269CB">
            <w:pPr>
              <w:pStyle w:val="TableofFigures"/>
            </w:pPr>
            <w:r w:rsidRPr="001A20D3">
              <w:t>Universiti Technologi Malaysia</w:t>
            </w:r>
            <w:r>
              <w:t xml:space="preserve"> (UTM)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15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 hours (minimum)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103" w:history="1">
              <w:r w:rsidR="007A1DF9" w:rsidRPr="00490E3B">
                <w:rPr>
                  <w:rStyle w:val="Hyperlink"/>
                  <w:szCs w:val="22"/>
                </w:rPr>
                <w:t>UTM course listing [PDF]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52" w:name="_Toc454185011"/>
      <w:bookmarkStart w:id="53" w:name="_Toc486576958"/>
      <w:r>
        <w:t>Singapore</w:t>
      </w:r>
      <w:bookmarkEnd w:id="52"/>
      <w:bookmarkEnd w:id="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1"/>
        <w:gridCol w:w="3570"/>
        <w:gridCol w:w="3566"/>
      </w:tblGrid>
      <w:tr w:rsidR="007A1DF9" w:rsidRPr="007D261E" w:rsidTr="00595BE9">
        <w:trPr>
          <w:tblHeader/>
        </w:trPr>
        <w:tc>
          <w:tcPr>
            <w:tcW w:w="4551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University</w:t>
            </w:r>
          </w:p>
        </w:tc>
        <w:tc>
          <w:tcPr>
            <w:tcW w:w="2591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50CP)</w:t>
            </w:r>
          </w:p>
        </w:tc>
        <w:tc>
          <w:tcPr>
            <w:tcW w:w="357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37.5CP)</w:t>
            </w:r>
          </w:p>
        </w:tc>
        <w:tc>
          <w:tcPr>
            <w:tcW w:w="3566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Course listing</w:t>
            </w:r>
          </w:p>
        </w:tc>
      </w:tr>
      <w:tr w:rsidR="007A1DF9" w:rsidRPr="00985C54" w:rsidTr="00595BE9">
        <w:tc>
          <w:tcPr>
            <w:tcW w:w="4551" w:type="dxa"/>
            <w:shd w:val="clear" w:color="auto" w:fill="auto"/>
          </w:tcPr>
          <w:p w:rsidR="007A1DF9" w:rsidRPr="00461D77" w:rsidRDefault="007A1DF9" w:rsidP="00D269CB">
            <w:pPr>
              <w:pStyle w:val="TableofFigures"/>
            </w:pPr>
            <w:r w:rsidRPr="001A20D3">
              <w:t>Nanyang Technol</w:t>
            </w:r>
            <w:r w:rsidR="00595BE9">
              <w:t>o</w:t>
            </w:r>
            <w:r w:rsidRPr="001A20D3">
              <w:t>gical University</w:t>
            </w:r>
            <w:r>
              <w:t xml:space="preserve"> (NTU)</w:t>
            </w:r>
          </w:p>
        </w:tc>
        <w:tc>
          <w:tcPr>
            <w:tcW w:w="2591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490E3B">
              <w:t xml:space="preserve">18 </w:t>
            </w:r>
            <w:r>
              <w:t>a</w:t>
            </w:r>
            <w:r w:rsidRPr="00490E3B">
              <w:t xml:space="preserve">cademic </w:t>
            </w:r>
            <w:r>
              <w:t>u</w:t>
            </w:r>
            <w:r w:rsidRPr="00490E3B">
              <w:t>nits</w:t>
            </w:r>
            <w:r>
              <w:t xml:space="preserve"> </w:t>
            </w:r>
            <w:r w:rsidRPr="00490E3B">
              <w:t>(max</w:t>
            </w:r>
            <w:r>
              <w:t>imum</w:t>
            </w:r>
            <w:r w:rsidRPr="00490E3B">
              <w:t xml:space="preserve"> 20 </w:t>
            </w:r>
            <w:r>
              <w:t xml:space="preserve">unit </w:t>
            </w:r>
            <w:r w:rsidRPr="00490E3B">
              <w:t>=</w:t>
            </w:r>
            <w:r>
              <w:t xml:space="preserve"> </w:t>
            </w:r>
            <w:r w:rsidRPr="00490E3B">
              <w:t>6 courses)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15 academic units</w:t>
            </w:r>
          </w:p>
        </w:tc>
        <w:tc>
          <w:tcPr>
            <w:tcW w:w="3566" w:type="dxa"/>
            <w:shd w:val="clear" w:color="auto" w:fill="auto"/>
          </w:tcPr>
          <w:p w:rsidR="007A1DF9" w:rsidRPr="00985C54" w:rsidRDefault="005D52D3" w:rsidP="00D269CB">
            <w:pPr>
              <w:pStyle w:val="TableofFigures"/>
              <w:rPr>
                <w:szCs w:val="22"/>
              </w:rPr>
            </w:pPr>
            <w:hyperlink r:id="rId104" w:history="1">
              <w:r w:rsidR="007A1DF9" w:rsidRPr="00490E3B">
                <w:rPr>
                  <w:rStyle w:val="Hyperlink"/>
                  <w:szCs w:val="22"/>
                </w:rPr>
                <w:t>NTU course listing</w:t>
              </w:r>
            </w:hyperlink>
          </w:p>
        </w:tc>
      </w:tr>
    </w:tbl>
    <w:p w:rsidR="00595BE9" w:rsidRDefault="00595BE9" w:rsidP="00595BE9">
      <w:pPr>
        <w:pStyle w:val="Heading3"/>
      </w:pPr>
      <w:bookmarkStart w:id="54" w:name="_Toc486576959"/>
      <w:bookmarkStart w:id="55" w:name="_Toc454185012"/>
      <w:r>
        <w:t>Taiwan</w:t>
      </w:r>
      <w:bookmarkEnd w:id="5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0"/>
        <w:gridCol w:w="3569"/>
        <w:gridCol w:w="3568"/>
      </w:tblGrid>
      <w:tr w:rsidR="00595BE9" w:rsidRPr="00BE10AB" w:rsidTr="00595BE9">
        <w:trPr>
          <w:tblHeader/>
        </w:trPr>
        <w:tc>
          <w:tcPr>
            <w:tcW w:w="4551" w:type="dxa"/>
            <w:shd w:val="clear" w:color="auto" w:fill="auto"/>
          </w:tcPr>
          <w:p w:rsidR="00595BE9" w:rsidRPr="00BE10AB" w:rsidRDefault="00595BE9" w:rsidP="00CD7D39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University</w:t>
            </w:r>
          </w:p>
        </w:tc>
        <w:tc>
          <w:tcPr>
            <w:tcW w:w="2590" w:type="dxa"/>
            <w:shd w:val="clear" w:color="auto" w:fill="auto"/>
          </w:tcPr>
          <w:p w:rsidR="00595BE9" w:rsidRPr="00BE10AB" w:rsidRDefault="00595BE9" w:rsidP="00CD7D39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Credits per semester (equivalent to 50CP)</w:t>
            </w:r>
          </w:p>
        </w:tc>
        <w:tc>
          <w:tcPr>
            <w:tcW w:w="3569" w:type="dxa"/>
            <w:shd w:val="clear" w:color="auto" w:fill="auto"/>
          </w:tcPr>
          <w:p w:rsidR="00595BE9" w:rsidRPr="00BE10AB" w:rsidRDefault="00595BE9" w:rsidP="00CD7D39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Credits per semester (equivalent to 37.5CP)</w:t>
            </w:r>
          </w:p>
        </w:tc>
        <w:tc>
          <w:tcPr>
            <w:tcW w:w="3568" w:type="dxa"/>
            <w:shd w:val="clear" w:color="auto" w:fill="auto"/>
          </w:tcPr>
          <w:p w:rsidR="00595BE9" w:rsidRPr="00BE10AB" w:rsidRDefault="00595BE9" w:rsidP="00CD7D39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Course listing</w:t>
            </w:r>
          </w:p>
        </w:tc>
      </w:tr>
      <w:tr w:rsidR="00595BE9" w:rsidRPr="00BE10AB" w:rsidTr="00595BE9">
        <w:tc>
          <w:tcPr>
            <w:tcW w:w="4551" w:type="dxa"/>
            <w:shd w:val="clear" w:color="auto" w:fill="auto"/>
          </w:tcPr>
          <w:p w:rsidR="00595BE9" w:rsidRPr="00BE10AB" w:rsidRDefault="00595BE9" w:rsidP="00CD7D39">
            <w:pPr>
              <w:pStyle w:val="TableofFigures"/>
            </w:pPr>
            <w:r w:rsidRPr="00595BE9">
              <w:t>National Cheng Kung University (NCKU)</w:t>
            </w:r>
          </w:p>
        </w:tc>
        <w:tc>
          <w:tcPr>
            <w:tcW w:w="2590" w:type="dxa"/>
            <w:shd w:val="clear" w:color="auto" w:fill="auto"/>
          </w:tcPr>
          <w:p w:rsidR="00595BE9" w:rsidRPr="00BE10AB" w:rsidRDefault="00595BE9" w:rsidP="00CD7D39">
            <w:pPr>
              <w:pStyle w:val="TableofFigures"/>
            </w:pPr>
            <w:r>
              <w:t>15 credits</w:t>
            </w:r>
          </w:p>
        </w:tc>
        <w:tc>
          <w:tcPr>
            <w:tcW w:w="3569" w:type="dxa"/>
            <w:shd w:val="clear" w:color="auto" w:fill="auto"/>
          </w:tcPr>
          <w:p w:rsidR="00595BE9" w:rsidRPr="00BE10AB" w:rsidRDefault="00595BE9" w:rsidP="00CD7D39">
            <w:pPr>
              <w:pStyle w:val="TableofFigures"/>
            </w:pPr>
            <w:r>
              <w:t>12 credits</w:t>
            </w:r>
          </w:p>
        </w:tc>
        <w:tc>
          <w:tcPr>
            <w:tcW w:w="3568" w:type="dxa"/>
            <w:shd w:val="clear" w:color="auto" w:fill="auto"/>
          </w:tcPr>
          <w:p w:rsidR="00595BE9" w:rsidRPr="00BE10AB" w:rsidRDefault="005D52D3" w:rsidP="00595BE9">
            <w:pPr>
              <w:pStyle w:val="TableofFigures"/>
            </w:pPr>
            <w:hyperlink r:id="rId105" w:history="1">
              <w:r w:rsidR="00595BE9" w:rsidRPr="00595BE9">
                <w:rPr>
                  <w:rStyle w:val="Hyperlink"/>
                </w:rPr>
                <w:t>NCKU courses taught in English</w:t>
              </w:r>
            </w:hyperlink>
          </w:p>
        </w:tc>
      </w:tr>
    </w:tbl>
    <w:p w:rsidR="00F76CED" w:rsidRDefault="00F76CED" w:rsidP="00F76CED">
      <w:pPr>
        <w:pStyle w:val="Subtitle"/>
        <w:rPr>
          <w:rFonts w:ascii="Arial Bold" w:hAnsi="Arial Bold"/>
          <w:sz w:val="22"/>
          <w:szCs w:val="26"/>
          <w:lang w:val="en-US"/>
        </w:rPr>
      </w:pPr>
    </w:p>
    <w:p w:rsidR="007A1DF9" w:rsidRDefault="007A1DF9" w:rsidP="007A1DF9">
      <w:pPr>
        <w:pStyle w:val="Heading3"/>
      </w:pPr>
      <w:bookmarkStart w:id="56" w:name="_Toc486576960"/>
      <w:r>
        <w:lastRenderedPageBreak/>
        <w:t>Thailand</w:t>
      </w:r>
      <w:bookmarkEnd w:id="55"/>
      <w:bookmarkEnd w:id="5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0"/>
        <w:gridCol w:w="3569"/>
        <w:gridCol w:w="3568"/>
      </w:tblGrid>
      <w:tr w:rsidR="007A1DF9" w:rsidRPr="00BE10AB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Course listing</w:t>
            </w:r>
          </w:p>
        </w:tc>
      </w:tr>
      <w:tr w:rsidR="007A1DF9" w:rsidRPr="00BE10AB" w:rsidTr="00D269CB">
        <w:tc>
          <w:tcPr>
            <w:tcW w:w="4593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King Mongkut’s University of Technology Thonburi</w:t>
            </w:r>
          </w:p>
        </w:tc>
        <w:tc>
          <w:tcPr>
            <w:tcW w:w="260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21-22 credits</w:t>
            </w:r>
          </w:p>
        </w:tc>
        <w:tc>
          <w:tcPr>
            <w:tcW w:w="3600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</w:tr>
      <w:tr w:rsidR="007A1DF9" w:rsidRPr="00BE10AB" w:rsidTr="00D269CB">
        <w:tc>
          <w:tcPr>
            <w:tcW w:w="4593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Suranaree University of Technology</w:t>
            </w:r>
          </w:p>
        </w:tc>
        <w:tc>
          <w:tcPr>
            <w:tcW w:w="260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</w:tr>
    </w:tbl>
    <w:p w:rsidR="007A1DF9" w:rsidRPr="007A1DF9" w:rsidRDefault="007A1DF9" w:rsidP="007A1DF9">
      <w:pPr>
        <w:rPr>
          <w:lang w:val="en-US"/>
        </w:rPr>
      </w:pPr>
    </w:p>
    <w:sectPr w:rsidR="007A1DF9" w:rsidRPr="007A1DF9" w:rsidSect="002767C8">
      <w:headerReference w:type="even" r:id="rId106"/>
      <w:headerReference w:type="default" r:id="rId107"/>
      <w:footerReference w:type="even" r:id="rId108"/>
      <w:footerReference w:type="default" r:id="rId109"/>
      <w:headerReference w:type="first" r:id="rId110"/>
      <w:footerReference w:type="first" r:id="rId111"/>
      <w:endnotePr>
        <w:numFmt w:val="decimal"/>
      </w:endnotePr>
      <w:pgSz w:w="16840" w:h="11900" w:orient="landscape"/>
      <w:pgMar w:top="1134" w:right="1418" w:bottom="9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D3" w:rsidRDefault="005D52D3" w:rsidP="00BC719D">
      <w:pPr>
        <w:spacing w:after="0"/>
      </w:pPr>
      <w:r>
        <w:separator/>
      </w:r>
    </w:p>
  </w:endnote>
  <w:endnote w:type="continuationSeparator" w:id="0">
    <w:p w:rsidR="005D52D3" w:rsidRDefault="005D52D3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39" w:rsidRDefault="00CD7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39" w:rsidRDefault="00CD7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39" w:rsidRDefault="00CD7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D3" w:rsidRDefault="005D52D3" w:rsidP="00577A39">
      <w:pPr>
        <w:spacing w:after="40" w:line="240" w:lineRule="auto"/>
      </w:pPr>
      <w:r>
        <w:separator/>
      </w:r>
    </w:p>
  </w:footnote>
  <w:footnote w:type="continuationSeparator" w:id="0">
    <w:p w:rsidR="005D52D3" w:rsidRDefault="005D52D3" w:rsidP="00EA2130">
      <w:r>
        <w:continuationSeparator/>
      </w:r>
    </w:p>
  </w:footnote>
  <w:footnote w:id="1">
    <w:p w:rsidR="00CD7D39" w:rsidRDefault="00CD7D39" w:rsidP="007A1D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4810">
        <w:t>Most courses are 4 credits each so students wanting to gain equivalence to 50 CP should enrol in 4 courses and students wanting to gain 37.5 CP should enrol in 3 courses.</w:t>
      </w:r>
    </w:p>
  </w:footnote>
  <w:footnote w:id="2">
    <w:p w:rsidR="00CD7D39" w:rsidRDefault="00CD7D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566D">
        <w:t>European Credit Transfer and Accumulation System (ECTS) is a standard for comparing the study attainment and performance of students of higher education across the European Union and other collaborating European countries.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39" w:rsidRDefault="00CD7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39" w:rsidRDefault="00CD7D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39" w:rsidRDefault="00CD7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54A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94493"/>
    <w:multiLevelType w:val="hybridMultilevel"/>
    <w:tmpl w:val="D79C2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54EC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" w15:restartNumberingAfterBreak="0">
    <w:nsid w:val="097A43C0"/>
    <w:multiLevelType w:val="multilevel"/>
    <w:tmpl w:val="16506B6C"/>
    <w:numStyleLink w:val="ListNumbers"/>
  </w:abstractNum>
  <w:abstractNum w:abstractNumId="5" w15:restartNumberingAfterBreak="0">
    <w:nsid w:val="09D72F95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09E82D07"/>
    <w:multiLevelType w:val="multilevel"/>
    <w:tmpl w:val="D0B660D6"/>
    <w:lvl w:ilvl="0">
      <w:start w:val="101"/>
      <w:numFmt w:val="decimal"/>
      <w:lvlText w:val="%1.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8" w15:restartNumberingAfterBreak="0">
    <w:nsid w:val="0CB115D1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14E66C6A"/>
    <w:multiLevelType w:val="multilevel"/>
    <w:tmpl w:val="16506B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1C4F41E2"/>
    <w:multiLevelType w:val="hybridMultilevel"/>
    <w:tmpl w:val="8A9AC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85B0C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201A32D2"/>
    <w:multiLevelType w:val="hybridMultilevel"/>
    <w:tmpl w:val="9DD44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14751"/>
    <w:multiLevelType w:val="hybridMultilevel"/>
    <w:tmpl w:val="F516EE26"/>
    <w:lvl w:ilvl="0" w:tplc="0448AB94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275B0A65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2C766E81"/>
    <w:multiLevelType w:val="multilevel"/>
    <w:tmpl w:val="16506B6C"/>
    <w:numStyleLink w:val="ListNumbers"/>
  </w:abstractNum>
  <w:abstractNum w:abstractNumId="17" w15:restartNumberingAfterBreak="0">
    <w:nsid w:val="2E6F1EFE"/>
    <w:multiLevelType w:val="hybridMultilevel"/>
    <w:tmpl w:val="47D06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96518"/>
    <w:multiLevelType w:val="multilevel"/>
    <w:tmpl w:val="370E8BB6"/>
    <w:lvl w:ilvl="0">
      <w:start w:val="10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359857F4"/>
    <w:multiLevelType w:val="hybridMultilevel"/>
    <w:tmpl w:val="FD681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F236D"/>
    <w:multiLevelType w:val="multilevel"/>
    <w:tmpl w:val="D0B660D6"/>
    <w:lvl w:ilvl="0">
      <w:start w:val="101"/>
      <w:numFmt w:val="decimal"/>
      <w:lvlText w:val="%1.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 w15:restartNumberingAfterBreak="0">
    <w:nsid w:val="41FB78C0"/>
    <w:multiLevelType w:val="multilevel"/>
    <w:tmpl w:val="D6EA8760"/>
    <w:lvl w:ilvl="0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F6278F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3" w15:restartNumberingAfterBreak="0">
    <w:nsid w:val="4A12562F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4" w15:restartNumberingAfterBreak="0">
    <w:nsid w:val="4FCF7600"/>
    <w:multiLevelType w:val="hybridMultilevel"/>
    <w:tmpl w:val="BE044A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A7726"/>
    <w:multiLevelType w:val="multilevel"/>
    <w:tmpl w:val="D0B660D6"/>
    <w:lvl w:ilvl="0">
      <w:start w:val="101"/>
      <w:numFmt w:val="decimal"/>
      <w:lvlText w:val="%1.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6" w15:restartNumberingAfterBreak="0">
    <w:nsid w:val="57255BFF"/>
    <w:multiLevelType w:val="hybridMultilevel"/>
    <w:tmpl w:val="0846C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54183"/>
    <w:multiLevelType w:val="hybridMultilevel"/>
    <w:tmpl w:val="621C586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250A9F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9" w15:restartNumberingAfterBreak="0">
    <w:nsid w:val="6D1D5012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0" w15:restartNumberingAfterBreak="0">
    <w:nsid w:val="6F985E35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1" w15:restartNumberingAfterBreak="0">
    <w:nsid w:val="71896F8B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2" w15:restartNumberingAfterBreak="0">
    <w:nsid w:val="73321DA9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3" w15:restartNumberingAfterBreak="0">
    <w:nsid w:val="733C0B9A"/>
    <w:multiLevelType w:val="multilevel"/>
    <w:tmpl w:val="D0B660D6"/>
    <w:lvl w:ilvl="0">
      <w:start w:val="101"/>
      <w:numFmt w:val="decimal"/>
      <w:lvlText w:val="%1.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4" w15:restartNumberingAfterBreak="0">
    <w:nsid w:val="77AD056C"/>
    <w:multiLevelType w:val="multilevel"/>
    <w:tmpl w:val="16506B6C"/>
    <w:numStyleLink w:val="ListNumbers"/>
  </w:abstractNum>
  <w:abstractNum w:abstractNumId="35" w15:restartNumberingAfterBreak="0">
    <w:nsid w:val="7A40447F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6" w15:restartNumberingAfterBreak="0">
    <w:nsid w:val="7D561D6A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7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8" w15:restartNumberingAfterBreak="0">
    <w:nsid w:val="7E515090"/>
    <w:multiLevelType w:val="multilevel"/>
    <w:tmpl w:val="D228DB8C"/>
    <w:lvl w:ilvl="0">
      <w:start w:val="4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7"/>
  </w:num>
  <w:num w:numId="4">
    <w:abstractNumId w:val="1"/>
  </w:num>
  <w:num w:numId="5">
    <w:abstractNumId w:val="13"/>
  </w:num>
  <w:num w:numId="6">
    <w:abstractNumId w:val="21"/>
  </w:num>
  <w:num w:numId="7">
    <w:abstractNumId w:val="27"/>
  </w:num>
  <w:num w:numId="8">
    <w:abstractNumId w:val="38"/>
  </w:num>
  <w:num w:numId="9">
    <w:abstractNumId w:val="12"/>
  </w:num>
  <w:num w:numId="10">
    <w:abstractNumId w:val="17"/>
  </w:num>
  <w:num w:numId="11">
    <w:abstractNumId w:val="10"/>
  </w:num>
  <w:num w:numId="12">
    <w:abstractNumId w:val="26"/>
  </w:num>
  <w:num w:numId="13">
    <w:abstractNumId w:val="9"/>
  </w:num>
  <w:num w:numId="14">
    <w:abstractNumId w:val="24"/>
  </w:num>
  <w:num w:numId="15">
    <w:abstractNumId w:val="16"/>
  </w:num>
  <w:num w:numId="16">
    <w:abstractNumId w:val="23"/>
  </w:num>
  <w:num w:numId="17">
    <w:abstractNumId w:val="11"/>
  </w:num>
  <w:num w:numId="18">
    <w:abstractNumId w:val="0"/>
  </w:num>
  <w:num w:numId="19">
    <w:abstractNumId w:val="5"/>
  </w:num>
  <w:num w:numId="20">
    <w:abstractNumId w:val="8"/>
  </w:num>
  <w:num w:numId="21">
    <w:abstractNumId w:val="2"/>
  </w:num>
  <w:num w:numId="22">
    <w:abstractNumId w:val="28"/>
  </w:num>
  <w:num w:numId="23">
    <w:abstractNumId w:val="36"/>
  </w:num>
  <w:num w:numId="24">
    <w:abstractNumId w:val="22"/>
  </w:num>
  <w:num w:numId="25">
    <w:abstractNumId w:val="15"/>
  </w:num>
  <w:num w:numId="26">
    <w:abstractNumId w:val="35"/>
  </w:num>
  <w:num w:numId="27">
    <w:abstractNumId w:val="3"/>
  </w:num>
  <w:num w:numId="28">
    <w:abstractNumId w:val="29"/>
  </w:num>
  <w:num w:numId="29">
    <w:abstractNumId w:val="31"/>
  </w:num>
  <w:num w:numId="30">
    <w:abstractNumId w:val="32"/>
  </w:num>
  <w:num w:numId="31">
    <w:abstractNumId w:val="30"/>
  </w:num>
  <w:num w:numId="32">
    <w:abstractNumId w:val="19"/>
  </w:num>
  <w:num w:numId="33">
    <w:abstractNumId w:val="4"/>
  </w:num>
  <w:num w:numId="34">
    <w:abstractNumId w:val="18"/>
  </w:num>
  <w:num w:numId="35">
    <w:abstractNumId w:val="34"/>
  </w:num>
  <w:num w:numId="36">
    <w:abstractNumId w:val="20"/>
  </w:num>
  <w:num w:numId="37">
    <w:abstractNumId w:val="33"/>
  </w:num>
  <w:num w:numId="38">
    <w:abstractNumId w:val="6"/>
  </w:num>
  <w:num w:numId="3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E"/>
    <w:rsid w:val="000013A7"/>
    <w:rsid w:val="00004743"/>
    <w:rsid w:val="000139CF"/>
    <w:rsid w:val="00020B35"/>
    <w:rsid w:val="000258C8"/>
    <w:rsid w:val="00040FCE"/>
    <w:rsid w:val="000437C5"/>
    <w:rsid w:val="00047370"/>
    <w:rsid w:val="000474AE"/>
    <w:rsid w:val="000552BF"/>
    <w:rsid w:val="0006581D"/>
    <w:rsid w:val="00071857"/>
    <w:rsid w:val="00094D79"/>
    <w:rsid w:val="00097E9E"/>
    <w:rsid w:val="000A2BDA"/>
    <w:rsid w:val="000A48D5"/>
    <w:rsid w:val="000B5EAA"/>
    <w:rsid w:val="000D6DB9"/>
    <w:rsid w:val="000E0AB0"/>
    <w:rsid w:val="000E55E6"/>
    <w:rsid w:val="000F3535"/>
    <w:rsid w:val="000F78FE"/>
    <w:rsid w:val="00101683"/>
    <w:rsid w:val="00113B9A"/>
    <w:rsid w:val="0012058F"/>
    <w:rsid w:val="00123DEF"/>
    <w:rsid w:val="001440C8"/>
    <w:rsid w:val="00145218"/>
    <w:rsid w:val="00150FCA"/>
    <w:rsid w:val="00154CF0"/>
    <w:rsid w:val="0016172C"/>
    <w:rsid w:val="001638FA"/>
    <w:rsid w:val="00172175"/>
    <w:rsid w:val="0018278C"/>
    <w:rsid w:val="00190B0E"/>
    <w:rsid w:val="001A20D3"/>
    <w:rsid w:val="001B1E20"/>
    <w:rsid w:val="001B51BF"/>
    <w:rsid w:val="001B7758"/>
    <w:rsid w:val="001D06EF"/>
    <w:rsid w:val="001D7877"/>
    <w:rsid w:val="001F2A25"/>
    <w:rsid w:val="001F3197"/>
    <w:rsid w:val="001F46B4"/>
    <w:rsid w:val="001F554D"/>
    <w:rsid w:val="001F746A"/>
    <w:rsid w:val="002055C8"/>
    <w:rsid w:val="00222A30"/>
    <w:rsid w:val="00230030"/>
    <w:rsid w:val="00232EF0"/>
    <w:rsid w:val="002436A6"/>
    <w:rsid w:val="002438B7"/>
    <w:rsid w:val="0024773F"/>
    <w:rsid w:val="00254BF1"/>
    <w:rsid w:val="00255670"/>
    <w:rsid w:val="002742FC"/>
    <w:rsid w:val="002767C8"/>
    <w:rsid w:val="002D630D"/>
    <w:rsid w:val="002D6429"/>
    <w:rsid w:val="002E14D6"/>
    <w:rsid w:val="002E4153"/>
    <w:rsid w:val="002F47B6"/>
    <w:rsid w:val="002F6A88"/>
    <w:rsid w:val="003015D5"/>
    <w:rsid w:val="00303383"/>
    <w:rsid w:val="003043AE"/>
    <w:rsid w:val="00304763"/>
    <w:rsid w:val="00310B0B"/>
    <w:rsid w:val="00312CA4"/>
    <w:rsid w:val="0032345A"/>
    <w:rsid w:val="003464F6"/>
    <w:rsid w:val="0034700D"/>
    <w:rsid w:val="0037613C"/>
    <w:rsid w:val="00376A69"/>
    <w:rsid w:val="00380F44"/>
    <w:rsid w:val="00387A24"/>
    <w:rsid w:val="00390276"/>
    <w:rsid w:val="00390E9F"/>
    <w:rsid w:val="00392688"/>
    <w:rsid w:val="00393C7A"/>
    <w:rsid w:val="003A312E"/>
    <w:rsid w:val="003B106E"/>
    <w:rsid w:val="003B2647"/>
    <w:rsid w:val="003C11DE"/>
    <w:rsid w:val="003C2DC7"/>
    <w:rsid w:val="003D2C10"/>
    <w:rsid w:val="003D3674"/>
    <w:rsid w:val="003D47E4"/>
    <w:rsid w:val="003D63A8"/>
    <w:rsid w:val="003E1656"/>
    <w:rsid w:val="003E3A9F"/>
    <w:rsid w:val="003F6C74"/>
    <w:rsid w:val="00401120"/>
    <w:rsid w:val="00407429"/>
    <w:rsid w:val="0041738D"/>
    <w:rsid w:val="004200A9"/>
    <w:rsid w:val="00426584"/>
    <w:rsid w:val="0042722A"/>
    <w:rsid w:val="00431D45"/>
    <w:rsid w:val="0044264B"/>
    <w:rsid w:val="00446188"/>
    <w:rsid w:val="00452B04"/>
    <w:rsid w:val="004564F4"/>
    <w:rsid w:val="00457042"/>
    <w:rsid w:val="004667D1"/>
    <w:rsid w:val="00467E08"/>
    <w:rsid w:val="004878DB"/>
    <w:rsid w:val="00490E3B"/>
    <w:rsid w:val="00493E0A"/>
    <w:rsid w:val="00494A2D"/>
    <w:rsid w:val="004A1DAA"/>
    <w:rsid w:val="004A26E3"/>
    <w:rsid w:val="004D00DD"/>
    <w:rsid w:val="004D278C"/>
    <w:rsid w:val="004D7A1C"/>
    <w:rsid w:val="004E1ECE"/>
    <w:rsid w:val="004F54F5"/>
    <w:rsid w:val="005040B2"/>
    <w:rsid w:val="00511C35"/>
    <w:rsid w:val="005246A1"/>
    <w:rsid w:val="005345F5"/>
    <w:rsid w:val="00535159"/>
    <w:rsid w:val="0053666A"/>
    <w:rsid w:val="00551DE1"/>
    <w:rsid w:val="005620A0"/>
    <w:rsid w:val="0056634E"/>
    <w:rsid w:val="0057264C"/>
    <w:rsid w:val="00577A39"/>
    <w:rsid w:val="005814F5"/>
    <w:rsid w:val="00582173"/>
    <w:rsid w:val="00595BE9"/>
    <w:rsid w:val="005A5310"/>
    <w:rsid w:val="005C5A7D"/>
    <w:rsid w:val="005D30BA"/>
    <w:rsid w:val="005D4BBD"/>
    <w:rsid w:val="005D52D3"/>
    <w:rsid w:val="005E03D6"/>
    <w:rsid w:val="005F4391"/>
    <w:rsid w:val="005F684F"/>
    <w:rsid w:val="00601E50"/>
    <w:rsid w:val="00606407"/>
    <w:rsid w:val="00606B3A"/>
    <w:rsid w:val="006231A6"/>
    <w:rsid w:val="00640339"/>
    <w:rsid w:val="006427BB"/>
    <w:rsid w:val="0065279B"/>
    <w:rsid w:val="006656FD"/>
    <w:rsid w:val="00672BDF"/>
    <w:rsid w:val="006760F7"/>
    <w:rsid w:val="00687D4A"/>
    <w:rsid w:val="006A2F63"/>
    <w:rsid w:val="006A3718"/>
    <w:rsid w:val="006A4F74"/>
    <w:rsid w:val="006B3969"/>
    <w:rsid w:val="006C17BB"/>
    <w:rsid w:val="006C3DDD"/>
    <w:rsid w:val="006C68F9"/>
    <w:rsid w:val="006C6CFB"/>
    <w:rsid w:val="006C7F7B"/>
    <w:rsid w:val="006F4E4D"/>
    <w:rsid w:val="007057D0"/>
    <w:rsid w:val="00712950"/>
    <w:rsid w:val="00715B3E"/>
    <w:rsid w:val="00725E7A"/>
    <w:rsid w:val="0073401D"/>
    <w:rsid w:val="007361D8"/>
    <w:rsid w:val="00737137"/>
    <w:rsid w:val="00737A99"/>
    <w:rsid w:val="00737FE5"/>
    <w:rsid w:val="007475A3"/>
    <w:rsid w:val="0075680B"/>
    <w:rsid w:val="00765783"/>
    <w:rsid w:val="00782E37"/>
    <w:rsid w:val="0079629E"/>
    <w:rsid w:val="00797487"/>
    <w:rsid w:val="007A0AA6"/>
    <w:rsid w:val="007A1DF9"/>
    <w:rsid w:val="007D261E"/>
    <w:rsid w:val="007D7B27"/>
    <w:rsid w:val="007E086C"/>
    <w:rsid w:val="007E10BA"/>
    <w:rsid w:val="007E291E"/>
    <w:rsid w:val="007E4810"/>
    <w:rsid w:val="007F0661"/>
    <w:rsid w:val="00800487"/>
    <w:rsid w:val="00802A52"/>
    <w:rsid w:val="00804F05"/>
    <w:rsid w:val="00806F0F"/>
    <w:rsid w:val="00813CBA"/>
    <w:rsid w:val="00831224"/>
    <w:rsid w:val="008330F0"/>
    <w:rsid w:val="008432A2"/>
    <w:rsid w:val="00850D66"/>
    <w:rsid w:val="00855F84"/>
    <w:rsid w:val="00866DFC"/>
    <w:rsid w:val="00881C97"/>
    <w:rsid w:val="0088559B"/>
    <w:rsid w:val="008B29A9"/>
    <w:rsid w:val="008D0EBB"/>
    <w:rsid w:val="008D2DDA"/>
    <w:rsid w:val="008D59BE"/>
    <w:rsid w:val="008E06D8"/>
    <w:rsid w:val="008E2476"/>
    <w:rsid w:val="008E5DCC"/>
    <w:rsid w:val="008F1DFC"/>
    <w:rsid w:val="009004D2"/>
    <w:rsid w:val="009037C5"/>
    <w:rsid w:val="009043FC"/>
    <w:rsid w:val="009050C6"/>
    <w:rsid w:val="0090770E"/>
    <w:rsid w:val="00911B3F"/>
    <w:rsid w:val="0091365A"/>
    <w:rsid w:val="00925DE9"/>
    <w:rsid w:val="00955E32"/>
    <w:rsid w:val="0097181E"/>
    <w:rsid w:val="0097271E"/>
    <w:rsid w:val="0098405E"/>
    <w:rsid w:val="00985C54"/>
    <w:rsid w:val="00990B3C"/>
    <w:rsid w:val="009A1404"/>
    <w:rsid w:val="009A3088"/>
    <w:rsid w:val="009B37F1"/>
    <w:rsid w:val="009B6F5D"/>
    <w:rsid w:val="009D1FBA"/>
    <w:rsid w:val="009D24A6"/>
    <w:rsid w:val="009D2E81"/>
    <w:rsid w:val="009D566D"/>
    <w:rsid w:val="009E049D"/>
    <w:rsid w:val="009F1F22"/>
    <w:rsid w:val="009F4681"/>
    <w:rsid w:val="00A01D13"/>
    <w:rsid w:val="00A114A5"/>
    <w:rsid w:val="00A121B3"/>
    <w:rsid w:val="00A12E6D"/>
    <w:rsid w:val="00A14DAC"/>
    <w:rsid w:val="00A32C3B"/>
    <w:rsid w:val="00A453B8"/>
    <w:rsid w:val="00A573A1"/>
    <w:rsid w:val="00A57E47"/>
    <w:rsid w:val="00A61696"/>
    <w:rsid w:val="00A6418E"/>
    <w:rsid w:val="00A641D0"/>
    <w:rsid w:val="00A65F33"/>
    <w:rsid w:val="00A84E1A"/>
    <w:rsid w:val="00A8651A"/>
    <w:rsid w:val="00AA34EC"/>
    <w:rsid w:val="00AA4303"/>
    <w:rsid w:val="00AB4012"/>
    <w:rsid w:val="00AB47D3"/>
    <w:rsid w:val="00AB6132"/>
    <w:rsid w:val="00AC700A"/>
    <w:rsid w:val="00AD2B6E"/>
    <w:rsid w:val="00AD5999"/>
    <w:rsid w:val="00AF02E0"/>
    <w:rsid w:val="00AF0D37"/>
    <w:rsid w:val="00AF4519"/>
    <w:rsid w:val="00B04C39"/>
    <w:rsid w:val="00B152AF"/>
    <w:rsid w:val="00B15E97"/>
    <w:rsid w:val="00B25400"/>
    <w:rsid w:val="00B31545"/>
    <w:rsid w:val="00B32CAA"/>
    <w:rsid w:val="00B40F71"/>
    <w:rsid w:val="00B43BDC"/>
    <w:rsid w:val="00B53D5A"/>
    <w:rsid w:val="00B61150"/>
    <w:rsid w:val="00B61F7F"/>
    <w:rsid w:val="00B73A62"/>
    <w:rsid w:val="00B763F0"/>
    <w:rsid w:val="00B8108D"/>
    <w:rsid w:val="00B91B99"/>
    <w:rsid w:val="00B93B1F"/>
    <w:rsid w:val="00B978CA"/>
    <w:rsid w:val="00BA6848"/>
    <w:rsid w:val="00BB3FA9"/>
    <w:rsid w:val="00BB4DAF"/>
    <w:rsid w:val="00BC5673"/>
    <w:rsid w:val="00BC5E8E"/>
    <w:rsid w:val="00BC719D"/>
    <w:rsid w:val="00BD0D27"/>
    <w:rsid w:val="00BD728D"/>
    <w:rsid w:val="00BE0AA9"/>
    <w:rsid w:val="00BE100F"/>
    <w:rsid w:val="00BE10AB"/>
    <w:rsid w:val="00BE1269"/>
    <w:rsid w:val="00BE1EF4"/>
    <w:rsid w:val="00BE31C8"/>
    <w:rsid w:val="00BE4B49"/>
    <w:rsid w:val="00BE6801"/>
    <w:rsid w:val="00BF5F9B"/>
    <w:rsid w:val="00C0291B"/>
    <w:rsid w:val="00C05740"/>
    <w:rsid w:val="00C07190"/>
    <w:rsid w:val="00C14F9F"/>
    <w:rsid w:val="00C2007C"/>
    <w:rsid w:val="00C23F23"/>
    <w:rsid w:val="00C25F14"/>
    <w:rsid w:val="00C25FBE"/>
    <w:rsid w:val="00C33A72"/>
    <w:rsid w:val="00C34DFD"/>
    <w:rsid w:val="00C350DE"/>
    <w:rsid w:val="00C37F6A"/>
    <w:rsid w:val="00C42412"/>
    <w:rsid w:val="00C509FA"/>
    <w:rsid w:val="00C51BCC"/>
    <w:rsid w:val="00C61B6D"/>
    <w:rsid w:val="00C65185"/>
    <w:rsid w:val="00C655F7"/>
    <w:rsid w:val="00C73DA2"/>
    <w:rsid w:val="00C745CE"/>
    <w:rsid w:val="00C8087D"/>
    <w:rsid w:val="00C84DFE"/>
    <w:rsid w:val="00C86048"/>
    <w:rsid w:val="00C9350F"/>
    <w:rsid w:val="00CA08F5"/>
    <w:rsid w:val="00CA35A6"/>
    <w:rsid w:val="00CA3730"/>
    <w:rsid w:val="00CB4ADF"/>
    <w:rsid w:val="00CB6145"/>
    <w:rsid w:val="00CB66D5"/>
    <w:rsid w:val="00CC10C7"/>
    <w:rsid w:val="00CD382D"/>
    <w:rsid w:val="00CD707C"/>
    <w:rsid w:val="00CD7D39"/>
    <w:rsid w:val="00D00427"/>
    <w:rsid w:val="00D02C4A"/>
    <w:rsid w:val="00D0305E"/>
    <w:rsid w:val="00D269CB"/>
    <w:rsid w:val="00D377EC"/>
    <w:rsid w:val="00D559E1"/>
    <w:rsid w:val="00D61231"/>
    <w:rsid w:val="00D730E4"/>
    <w:rsid w:val="00D76BED"/>
    <w:rsid w:val="00D77363"/>
    <w:rsid w:val="00D842FC"/>
    <w:rsid w:val="00D8696D"/>
    <w:rsid w:val="00D9096D"/>
    <w:rsid w:val="00DA6522"/>
    <w:rsid w:val="00DA662B"/>
    <w:rsid w:val="00DD7B8E"/>
    <w:rsid w:val="00DF167C"/>
    <w:rsid w:val="00DF2024"/>
    <w:rsid w:val="00DF6B4B"/>
    <w:rsid w:val="00E06277"/>
    <w:rsid w:val="00E07572"/>
    <w:rsid w:val="00E15C9D"/>
    <w:rsid w:val="00E4646D"/>
    <w:rsid w:val="00E5089C"/>
    <w:rsid w:val="00E53A5B"/>
    <w:rsid w:val="00E54EB0"/>
    <w:rsid w:val="00E5673A"/>
    <w:rsid w:val="00E70395"/>
    <w:rsid w:val="00E86DCD"/>
    <w:rsid w:val="00E94A1C"/>
    <w:rsid w:val="00E95A7E"/>
    <w:rsid w:val="00E9625E"/>
    <w:rsid w:val="00EA2130"/>
    <w:rsid w:val="00EB56A6"/>
    <w:rsid w:val="00EC4AF9"/>
    <w:rsid w:val="00EC4ED1"/>
    <w:rsid w:val="00ED45B4"/>
    <w:rsid w:val="00ED61B6"/>
    <w:rsid w:val="00ED7629"/>
    <w:rsid w:val="00EF11AE"/>
    <w:rsid w:val="00F016DC"/>
    <w:rsid w:val="00F03DF7"/>
    <w:rsid w:val="00F049C6"/>
    <w:rsid w:val="00F07FBE"/>
    <w:rsid w:val="00F15165"/>
    <w:rsid w:val="00F16FBF"/>
    <w:rsid w:val="00F24B46"/>
    <w:rsid w:val="00F27944"/>
    <w:rsid w:val="00F3108E"/>
    <w:rsid w:val="00F4048D"/>
    <w:rsid w:val="00F41FC6"/>
    <w:rsid w:val="00F501C4"/>
    <w:rsid w:val="00F52AFA"/>
    <w:rsid w:val="00F61B69"/>
    <w:rsid w:val="00F63593"/>
    <w:rsid w:val="00F655CB"/>
    <w:rsid w:val="00F759E9"/>
    <w:rsid w:val="00F76CED"/>
    <w:rsid w:val="00F77768"/>
    <w:rsid w:val="00F804AE"/>
    <w:rsid w:val="00F83261"/>
    <w:rsid w:val="00F87475"/>
    <w:rsid w:val="00F91337"/>
    <w:rsid w:val="00F92019"/>
    <w:rsid w:val="00F968EC"/>
    <w:rsid w:val="00FA2DFF"/>
    <w:rsid w:val="00FA7C0C"/>
    <w:rsid w:val="00FC6D23"/>
    <w:rsid w:val="00FD1F29"/>
    <w:rsid w:val="00FE1625"/>
    <w:rsid w:val="00FE4E79"/>
    <w:rsid w:val="00FE611E"/>
    <w:rsid w:val="00FF0415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7E4810"/>
    <w:pPr>
      <w:spacing w:after="0"/>
    </w:pPr>
    <w:rPr>
      <w:sz w:val="18"/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character" w:styleId="CommentReference">
    <w:name w:val="annotation reference"/>
    <w:rsid w:val="00387A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A24"/>
    <w:rPr>
      <w:szCs w:val="20"/>
    </w:rPr>
  </w:style>
  <w:style w:type="character" w:customStyle="1" w:styleId="CommentTextChar">
    <w:name w:val="Comment Text Char"/>
    <w:link w:val="CommentText"/>
    <w:rsid w:val="00387A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7A24"/>
    <w:rPr>
      <w:b/>
      <w:bCs/>
    </w:rPr>
  </w:style>
  <w:style w:type="character" w:customStyle="1" w:styleId="CommentSubjectChar">
    <w:name w:val="Comment Subject Char"/>
    <w:link w:val="CommentSubject"/>
    <w:rsid w:val="00387A24"/>
    <w:rPr>
      <w:rFonts w:ascii="Arial" w:hAnsi="Arial"/>
      <w:b/>
      <w:bCs/>
      <w:lang w:eastAsia="en-US"/>
    </w:rPr>
  </w:style>
  <w:style w:type="paragraph" w:styleId="Revision">
    <w:name w:val="Revision"/>
    <w:hidden/>
    <w:rsid w:val="00467E08"/>
    <w:rPr>
      <w:rFonts w:ascii="Arial" w:hAnsi="Arial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C4ED1"/>
    <w:pPr>
      <w:spacing w:before="240" w:after="0"/>
      <w:ind w:left="357"/>
    </w:pPr>
    <w:rPr>
      <w:b/>
    </w:rPr>
  </w:style>
  <w:style w:type="character" w:customStyle="1" w:styleId="BodyTextIndentChar">
    <w:name w:val="Body Text Indent Char"/>
    <w:link w:val="BodyTextIndent"/>
    <w:rsid w:val="00EC4ED1"/>
    <w:rPr>
      <w:rFonts w:ascii="Arial" w:hAnsi="Arial"/>
      <w:b/>
      <w:szCs w:val="24"/>
      <w:lang w:eastAsia="en-US"/>
    </w:rPr>
  </w:style>
  <w:style w:type="character" w:styleId="FollowedHyperlink">
    <w:name w:val="FollowedHyperlink"/>
    <w:basedOn w:val="DefaultParagraphFont"/>
    <w:rsid w:val="00065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apps-5.okanagan.bc.ca/ok/Calendar/CourseDescriptions" TargetMode="External"/><Relationship Id="rId21" Type="http://schemas.openxmlformats.org/officeDocument/2006/relationships/hyperlink" Target="http://www.brockport.edu/academics/ugradpgms.html" TargetMode="External"/><Relationship Id="rId42" Type="http://schemas.openxmlformats.org/officeDocument/2006/relationships/hyperlink" Target="https://kadk.dk/en/apply-exchange" TargetMode="External"/><Relationship Id="rId47" Type="http://schemas.openxmlformats.org/officeDocument/2006/relationships/hyperlink" Target="http://en.lecolededesign.com/orientation/international-class-undergraduate-studies-in-english-36" TargetMode="External"/><Relationship Id="rId63" Type="http://schemas.openxmlformats.org/officeDocument/2006/relationships/hyperlink" Target="http://www.eur.nl/fsw/english/information_for/prospective_students/exchange/picking_courses/" TargetMode="External"/><Relationship Id="rId68" Type="http://schemas.openxmlformats.org/officeDocument/2006/relationships/hyperlink" Target="http://utbildning.gu.se/education/application/exchange-student" TargetMode="External"/><Relationship Id="rId84" Type="http://schemas.openxmlformats.org/officeDocument/2006/relationships/hyperlink" Target="http://isc.bit.edu.cn/list.aspx?cid=8" TargetMode="External"/><Relationship Id="rId89" Type="http://schemas.openxmlformats.org/officeDocument/2006/relationships/hyperlink" Target="http://www.polyu.edu.hk/iao/study-se-programmes.php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studyabroad.drexel.edu/index.cfm?FuseAction=Programs.Courses&amp;" TargetMode="External"/><Relationship Id="rId107" Type="http://schemas.openxmlformats.org/officeDocument/2006/relationships/header" Target="header2.xml"/><Relationship Id="rId11" Type="http://schemas.openxmlformats.org/officeDocument/2006/relationships/image" Target="media/image1.png"/><Relationship Id="rId32" Type="http://schemas.openxmlformats.org/officeDocument/2006/relationships/hyperlink" Target="https://myeap.eap.ucop.edu/Galileo/service/coursecatalog/Coursecatalog.aspx?direct=yes&amp;programid=135" TargetMode="External"/><Relationship Id="rId37" Type="http://schemas.openxmlformats.org/officeDocument/2006/relationships/hyperlink" Target="http://evaluaciones.usfq.edu.ec/banner/ssb/cursos.htm" TargetMode="External"/><Relationship Id="rId53" Type="http://schemas.openxmlformats.org/officeDocument/2006/relationships/hyperlink" Target="https://www.hdm-stuttgart.de/english/exchange_students/english_study_programs" TargetMode="External"/><Relationship Id="rId58" Type="http://schemas.openxmlformats.org/officeDocument/2006/relationships/hyperlink" Target="http://www.polinternational.polimi.it/educational-offer/course-catalogue/" TargetMode="External"/><Relationship Id="rId74" Type="http://schemas.openxmlformats.org/officeDocument/2006/relationships/hyperlink" Target="http://www.emergemag.co.uk/study-at-coventry/course-search/" TargetMode="External"/><Relationship Id="rId79" Type="http://schemas.openxmlformats.org/officeDocument/2006/relationships/hyperlink" Target="http://modcat.surrey.ac.uk/search_provisional.asp" TargetMode="External"/><Relationship Id="rId102" Type="http://schemas.openxmlformats.org/officeDocument/2006/relationships/hyperlink" Target="http://www.swinburne.edu.my/courses/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://www.oir.iitm.ac.in/wp-content/uploads/2014/01/IITM-Fact-Sheet-2014.pdf" TargetMode="External"/><Relationship Id="rId95" Type="http://schemas.openxmlformats.org/officeDocument/2006/relationships/hyperlink" Target="http://web.iec.aoyama.ac.jp/english/admissions/index.html" TargetMode="External"/><Relationship Id="rId22" Type="http://schemas.openxmlformats.org/officeDocument/2006/relationships/hyperlink" Target="https://webapps2.uc.edu/ScheduleofClasses/" TargetMode="External"/><Relationship Id="rId27" Type="http://schemas.openxmlformats.org/officeDocument/2006/relationships/hyperlink" Target="https://www.trentu.ca/calendar/2009/acadinfo.php" TargetMode="External"/><Relationship Id="rId43" Type="http://schemas.openxmlformats.org/officeDocument/2006/relationships/hyperlink" Target="http://www.viauc.com/horsens/programmes/exchange/Pages/exchange.aspx" TargetMode="External"/><Relationship Id="rId48" Type="http://schemas.openxmlformats.org/officeDocument/2006/relationships/hyperlink" Target="http://www.utc.fr/formation_training/exchange-student.php" TargetMode="External"/><Relationship Id="rId64" Type="http://schemas.openxmlformats.org/officeDocument/2006/relationships/hyperlink" Target="https://www.hanze.nl/eng/study-at-hanze/programme-information/exchange-courses" TargetMode="External"/><Relationship Id="rId69" Type="http://schemas.openxmlformats.org/officeDocument/2006/relationships/hyperlink" Target="http://hj.se/download/18.22c21f1114b31c49fe125c7f/1439277372780/exchangestudies_2015_HLK.pdf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2.le.ac.uk/offices/international/overseas-exchange/incoming/courses-modules-available-for-2015-16" TargetMode="External"/><Relationship Id="rId85" Type="http://schemas.openxmlformats.org/officeDocument/2006/relationships/hyperlink" Target="http://eng.cumt.edu.cn/wajorsforwndergraduatewdmission/list.htm" TargetMode="External"/><Relationship Id="rId12" Type="http://schemas.openxmlformats.org/officeDocument/2006/relationships/hyperlink" Target="mailto:exchange@swinburne.edu.au" TargetMode="External"/><Relationship Id="rId17" Type="http://schemas.openxmlformats.org/officeDocument/2006/relationships/hyperlink" Target="http://academics.lmu.edu/registrar/academicresources/scheduleofclasses/" TargetMode="External"/><Relationship Id="rId33" Type="http://schemas.openxmlformats.org/officeDocument/2006/relationships/hyperlink" Target="http://www5.usp.br/english/?lang=en" TargetMode="External"/><Relationship Id="rId38" Type="http://schemas.openxmlformats.org/officeDocument/2006/relationships/hyperlink" Target="http://international.usil.edu.pe/semesterlima.html" TargetMode="External"/><Relationship Id="rId59" Type="http://schemas.openxmlformats.org/officeDocument/2006/relationships/hyperlink" Target="https://www.unistrapg.it/en/studying-unistrapg/italian-language-and-culture-courses" TargetMode="External"/><Relationship Id="rId103" Type="http://schemas.openxmlformats.org/officeDocument/2006/relationships/hyperlink" Target="http://www.utm.my/international/files/2015/05/UTM-Information-Sheet-20152016.pdf" TargetMode="External"/><Relationship Id="rId108" Type="http://schemas.openxmlformats.org/officeDocument/2006/relationships/footer" Target="footer1.xml"/><Relationship Id="rId54" Type="http://schemas.openxmlformats.org/officeDocument/2006/relationships/hyperlink" Target="http://www.aaa.tu-dortmund.de/cms/en/International_Students/Exchange_Students__US_Exchange___ISEP___Other_/Course_Catalogue/index.html" TargetMode="External"/><Relationship Id="rId70" Type="http://schemas.openxmlformats.org/officeDocument/2006/relationships/hyperlink" Target="http://hj.se/download/18.22c21f1114b31c49fe125c80/1439277372750/exchangestudies_2015_JIBS.pdf" TargetMode="External"/><Relationship Id="rId75" Type="http://schemas.openxmlformats.org/officeDocument/2006/relationships/hyperlink" Target="http://www.leedsbeckett.ac.uk/study-abroad/inbound-exchange/what-can-i-study/" TargetMode="External"/><Relationship Id="rId91" Type="http://schemas.openxmlformats.org/officeDocument/2006/relationships/hyperlink" Target="http://www.nid.edu/education/master-design.html" TargetMode="External"/><Relationship Id="rId96" Type="http://schemas.openxmlformats.org/officeDocument/2006/relationships/hyperlink" Target="http://global.chuo-u.ac.jp/english/admissions/exchange/semester-or-full-yea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catalog.wmich.edu/" TargetMode="External"/><Relationship Id="rId23" Type="http://schemas.openxmlformats.org/officeDocument/2006/relationships/hyperlink" Target="http://catalog.wmich.edu/" TargetMode="External"/><Relationship Id="rId28" Type="http://schemas.openxmlformats.org/officeDocument/2006/relationships/hyperlink" Target="http://www.unb.ca/international/prospective/academicprograms.html" TargetMode="External"/><Relationship Id="rId36" Type="http://schemas.openxmlformats.org/officeDocument/2006/relationships/hyperlink" Target="http://catalogo.uniandes.edu.co/es-ES/2015/Catalog" TargetMode="External"/><Relationship Id="rId49" Type="http://schemas.openxmlformats.org/officeDocument/2006/relationships/hyperlink" Target="http://www.uni-weimar.de/en/university/international/to-weimar/erasmus-and-exchange-studies/studies/" TargetMode="External"/><Relationship Id="rId57" Type="http://schemas.openxmlformats.org/officeDocument/2006/relationships/hyperlink" Target="http://www.liuc.it/cmgenerale/default.asp?ssito=6&amp;codice=147" TargetMode="External"/><Relationship Id="rId106" Type="http://schemas.openxmlformats.org/officeDocument/2006/relationships/header" Target="header1.xml"/><Relationship Id="rId10" Type="http://schemas.openxmlformats.org/officeDocument/2006/relationships/endnotes" Target="endnotes.xml"/><Relationship Id="rId31" Type="http://schemas.openxmlformats.org/officeDocument/2006/relationships/hyperlink" Target="http://www.anahuac.mx/EscFacu/Pages/Facultades.aspx" TargetMode="External"/><Relationship Id="rId44" Type="http://schemas.openxmlformats.org/officeDocument/2006/relationships/hyperlink" Target="http://www.sdu.dk/en/Uddannelse/Exchange_Programmes.aspx" TargetMode="External"/><Relationship Id="rId52" Type="http://schemas.openxmlformats.org/officeDocument/2006/relationships/hyperlink" Target="http://www.hawk-hhg.de/en/design/default.php" TargetMode="External"/><Relationship Id="rId60" Type="http://schemas.openxmlformats.org/officeDocument/2006/relationships/hyperlink" Target="http://www.ucscinternational.it/spend-a-semester-with-us/exchange-in-milan" TargetMode="External"/><Relationship Id="rId65" Type="http://schemas.openxmlformats.org/officeDocument/2006/relationships/hyperlink" Target="https://osiris.utwente.nl/student/SetTaal.do?taal=en&amp;bronUrl=/OnderwijsCatalogusZoekCursus.do&amp;event=setTaal" TargetMode="External"/><Relationship Id="rId73" Type="http://schemas.openxmlformats.org/officeDocument/2006/relationships/hyperlink" Target="https://www.bcu.ac.uk/courses/search?type=2" TargetMode="External"/><Relationship Id="rId78" Type="http://schemas.openxmlformats.org/officeDocument/2006/relationships/hyperlink" Target="https://www.northumbria.ac.uk/international/incoming-students/i-am-a-study-abroad-student-from-a-partner-institution/constructing-your-programme/" TargetMode="External"/><Relationship Id="rId81" Type="http://schemas.openxmlformats.org/officeDocument/2006/relationships/hyperlink" Target="https://www.strath.ac.uk/humanities/courses/exchange_students/" TargetMode="External"/><Relationship Id="rId86" Type="http://schemas.openxmlformats.org/officeDocument/2006/relationships/hyperlink" Target="http://en.shu.edu.cn/Default.aspx?tabid=23904" TargetMode="External"/><Relationship Id="rId94" Type="http://schemas.openxmlformats.org/officeDocument/2006/relationships/hyperlink" Target="http://www.aiu.ac.jp/international/en/in/academic/grading-system/" TargetMode="External"/><Relationship Id="rId99" Type="http://schemas.openxmlformats.org/officeDocument/2006/relationships/hyperlink" Target="http://www.kaist.ac.kr/html/en/edu/edu_03030401.html" TargetMode="External"/><Relationship Id="rId101" Type="http://schemas.openxmlformats.org/officeDocument/2006/relationships/hyperlink" Target="http://oia.yonsei.ac.kr/intstd/exCourse.as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1.baylor.edu/courselistings/" TargetMode="External"/><Relationship Id="rId18" Type="http://schemas.openxmlformats.org/officeDocument/2006/relationships/hyperlink" Target="http://www.registrar.neu.edu" TargetMode="External"/><Relationship Id="rId39" Type="http://schemas.openxmlformats.org/officeDocument/2006/relationships/hyperlink" Target="http://www.fhwn.ac.at/en/Studies/Study-Programmes" TargetMode="External"/><Relationship Id="rId109" Type="http://schemas.openxmlformats.org/officeDocument/2006/relationships/footer" Target="footer2.xml"/><Relationship Id="rId34" Type="http://schemas.openxmlformats.org/officeDocument/2006/relationships/hyperlink" Target="https://translate.googleusercontent.com/translate_c?depth=1&amp;hl=en&amp;prev=search&amp;rurl=translate.google.com.au&amp;sl=pt-BR&amp;u=http://www.dri.ufrj.br/index.php/en/international-mobility/studies&amp;usg=ALkJrhjL_CJhoHuWVVGrp3sRG7M_kQQBcg" TargetMode="External"/><Relationship Id="rId50" Type="http://schemas.openxmlformats.org/officeDocument/2006/relationships/hyperlink" Target="https://www.hs-mainz.de/studies/index.html" TargetMode="External"/><Relationship Id="rId55" Type="http://schemas.openxmlformats.org/officeDocument/2006/relationships/hyperlink" Target="http://portal.mytum.de/studium/studiengaenge/englisch" TargetMode="External"/><Relationship Id="rId76" Type="http://schemas.openxmlformats.org/officeDocument/2006/relationships/hyperlink" Target="http://www.mdx.ac.uk/courses/short-courses/cpd-courses/health-and-social-care-workers/practitioners/modules-and-credits" TargetMode="External"/><Relationship Id="rId97" Type="http://schemas.openxmlformats.org/officeDocument/2006/relationships/hyperlink" Target="http://www.kansaigaidai.ac.jp/asp/03_academics/03.html" TargetMode="External"/><Relationship Id="rId104" Type="http://schemas.openxmlformats.org/officeDocument/2006/relationships/hyperlink" Target="http://global.ntu.edu.sg/GMP/GEMTrailblazer/GEMTrailblazerexchange/Beforeyouapply/Pages/AcademicInformation.aspx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konstfack.se/en/Education/International-Exchange/Courses/" TargetMode="External"/><Relationship Id="rId92" Type="http://schemas.openxmlformats.org/officeDocument/2006/relationships/hyperlink" Target="http://www.nid.edu/education/bachelor-design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lth.se/fileadmin/lth/utbildning/studerautomlands/tillgodoraeknande_heltid_utom_Europa__hemsida_130919_uppladdat_130919.pdf" TargetMode="External"/><Relationship Id="rId24" Type="http://schemas.openxmlformats.org/officeDocument/2006/relationships/hyperlink" Target="http://www.concordia.ca/academics/undergraduate/calendar/current/sec16/16.html" TargetMode="External"/><Relationship Id="rId40" Type="http://schemas.openxmlformats.org/officeDocument/2006/relationships/hyperlink" Target="http://www.en.aau.dk/education/guest-exchange" TargetMode="External"/><Relationship Id="rId45" Type="http://schemas.openxmlformats.org/officeDocument/2006/relationships/hyperlink" Target="http://www.aalto.fi/en/studies/education/exchange_studies/" TargetMode="External"/><Relationship Id="rId66" Type="http://schemas.openxmlformats.org/officeDocument/2006/relationships/hyperlink" Target="http://www.uab.cat/web/study-abroad/undergraduate/undergraduate-offer/specific-programmes-for-international-students/general-information/selected-courses-1345671631595.html?param1=1345669555420" TargetMode="External"/><Relationship Id="rId87" Type="http://schemas.openxmlformats.org/officeDocument/2006/relationships/hyperlink" Target="http://sem.tongji.edu.cn/semen/?page_id=6663" TargetMode="External"/><Relationship Id="rId110" Type="http://schemas.openxmlformats.org/officeDocument/2006/relationships/header" Target="header3.xml"/><Relationship Id="rId61" Type="http://schemas.openxmlformats.org/officeDocument/2006/relationships/hyperlink" Target="http://www.eshcc.eur.nl/english/incomingexhangehistoryculture/courses/" TargetMode="External"/><Relationship Id="rId82" Type="http://schemas.openxmlformats.org/officeDocument/2006/relationships/hyperlink" Target="http://www.arts.ac.uk/lcc/courses/undergraduate/ba-hons-graphic-branding-and-identity/" TargetMode="External"/><Relationship Id="rId19" Type="http://schemas.openxmlformats.org/officeDocument/2006/relationships/hyperlink" Target="http://catalog.rpi.edu/" TargetMode="External"/><Relationship Id="rId14" Type="http://schemas.openxmlformats.org/officeDocument/2006/relationships/hyperlink" Target="http://eadvise.calpoly.edu/iep/" TargetMode="External"/><Relationship Id="rId30" Type="http://schemas.openxmlformats.org/officeDocument/2006/relationships/hyperlink" Target="http://www.cem.itesm.mx/international/studyinmexico/academic.php" TargetMode="External"/><Relationship Id="rId35" Type="http://schemas.openxmlformats.org/officeDocument/2006/relationships/hyperlink" Target="http://www.eafit.edu.co/international/eng/study-at-eafit/Paginas/english-language.aspx" TargetMode="External"/><Relationship Id="rId56" Type="http://schemas.openxmlformats.org/officeDocument/2006/relationships/hyperlink" Target="http://www.ul.ie/international/en/home/study-at-ul/full-degree-students/" TargetMode="External"/><Relationship Id="rId77" Type="http://schemas.openxmlformats.org/officeDocument/2006/relationships/hyperlink" Target="https://www.ntu.ac.uk/study-and-courses/undergraduate" TargetMode="External"/><Relationship Id="rId100" Type="http://schemas.openxmlformats.org/officeDocument/2006/relationships/hyperlink" Target="http://www.skku.edu/eng/" TargetMode="External"/><Relationship Id="rId105" Type="http://schemas.openxmlformats.org/officeDocument/2006/relationships/hyperlink" Target="http://ird.oia.ncku.edu.tw/files/11-1382-16156.php?Lang=en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reutlingen-university.de/en/before-studying/first-step/your-degree-programmes/" TargetMode="External"/><Relationship Id="rId72" Type="http://schemas.openxmlformats.org/officeDocument/2006/relationships/hyperlink" Target="http://www.heg-fr.ch/EN/International/International-Education/Pages/Summer-School.aspx" TargetMode="External"/><Relationship Id="rId93" Type="http://schemas.openxmlformats.org/officeDocument/2006/relationships/hyperlink" Target="http://international.ui.ac.id/admission-2.html" TargetMode="External"/><Relationship Id="rId98" Type="http://schemas.openxmlformats.org/officeDocument/2006/relationships/hyperlink" Target="http://en.hongik.ac.kr/sub5/ip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kpu.ca/courses" TargetMode="External"/><Relationship Id="rId46" Type="http://schemas.openxmlformats.org/officeDocument/2006/relationships/hyperlink" Target="https://www.inseec-bs.com/en/program/inseec-business-school-program.cfm" TargetMode="External"/><Relationship Id="rId67" Type="http://schemas.openxmlformats.org/officeDocument/2006/relationships/hyperlink" Target="http://www.elisava.net/en/international-relations/study-abroad-elisava/description" TargetMode="External"/><Relationship Id="rId20" Type="http://schemas.openxmlformats.org/officeDocument/2006/relationships/hyperlink" Target="http://www.sfsu.edu/future/degrees/degrees.html" TargetMode="External"/><Relationship Id="rId41" Type="http://schemas.openxmlformats.org/officeDocument/2006/relationships/hyperlink" Target="http://www.cbs.dk/en/international-opportunities/international-students/guestexchange-student/undergraduate-courses" TargetMode="External"/><Relationship Id="rId62" Type="http://schemas.openxmlformats.org/officeDocument/2006/relationships/hyperlink" Target="http://www.eur.nl/ese/english/information_for/students/exchange_students/courses_for_exchange_students/" TargetMode="External"/><Relationship Id="rId83" Type="http://schemas.openxmlformats.org/officeDocument/2006/relationships/hyperlink" Target="http://enexchange.blcu.edu.cn/col/col3931/index.html" TargetMode="External"/><Relationship Id="rId88" Type="http://schemas.openxmlformats.org/officeDocument/2006/relationships/hyperlink" Target="http://ar.hkbu.edu.hk/curr/ug_std/course_reg_withdrawal/course_offer_exchange_intl_visiting_std/" TargetMode="External"/><Relationship Id="rId11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3" ma:contentTypeDescription="Create a new document." ma:contentTypeScope="" ma:versionID="66b02893286a3ab7503f7ead27a84d4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5fe8c406374f94ce6786a43c2327499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4830-033E-475F-8875-F2DEA7366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4F742-F259-43EC-A0E9-AC0A7E5B9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59A68-A5D1-4977-809B-0B260CA0DE4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F18F163-ECCC-4DF1-A84A-D214D027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3800</Words>
  <Characters>22081</Characters>
  <Application>Microsoft Office Word</Application>
  <DocSecurity>0</DocSecurity>
  <Lines>1380</Lines>
  <Paragraphs>1176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Bicycle Plan 2012-16</vt:lpstr>
    </vt:vector>
  </TitlesOfParts>
  <LinksUpToDate>false</LinksUpToDate>
  <CharactersWithSpaces>24705</CharactersWithSpaces>
  <SharedDoc>false</SharedDoc>
  <HLinks>
    <vt:vector size="726" baseType="variant">
      <vt:variant>
        <vt:i4>917588</vt:i4>
      </vt:variant>
      <vt:variant>
        <vt:i4>483</vt:i4>
      </vt:variant>
      <vt:variant>
        <vt:i4>0</vt:i4>
      </vt:variant>
      <vt:variant>
        <vt:i4>5</vt:i4>
      </vt:variant>
      <vt:variant>
        <vt:lpwstr>http://global.ntu.edu.sg/GMP/GEMTrailblazer/GEMTrailblazerexchange/Beforeyouapply/Pages/AcademicInformation.aspx</vt:lpwstr>
      </vt:variant>
      <vt:variant>
        <vt:lpwstr/>
      </vt:variant>
      <vt:variant>
        <vt:i4>5111901</vt:i4>
      </vt:variant>
      <vt:variant>
        <vt:i4>480</vt:i4>
      </vt:variant>
      <vt:variant>
        <vt:i4>0</vt:i4>
      </vt:variant>
      <vt:variant>
        <vt:i4>5</vt:i4>
      </vt:variant>
      <vt:variant>
        <vt:lpwstr>http://www.utm.my/international/files/2015/05/UTM-Information-Sheet-20152016.pdf</vt:lpwstr>
      </vt:variant>
      <vt:variant>
        <vt:lpwstr/>
      </vt:variant>
      <vt:variant>
        <vt:i4>4259929</vt:i4>
      </vt:variant>
      <vt:variant>
        <vt:i4>477</vt:i4>
      </vt:variant>
      <vt:variant>
        <vt:i4>0</vt:i4>
      </vt:variant>
      <vt:variant>
        <vt:i4>5</vt:i4>
      </vt:variant>
      <vt:variant>
        <vt:lpwstr>http://www.swinburne.edu.my/courses/</vt:lpwstr>
      </vt:variant>
      <vt:variant>
        <vt:lpwstr/>
      </vt:variant>
      <vt:variant>
        <vt:i4>7995425</vt:i4>
      </vt:variant>
      <vt:variant>
        <vt:i4>474</vt:i4>
      </vt:variant>
      <vt:variant>
        <vt:i4>0</vt:i4>
      </vt:variant>
      <vt:variant>
        <vt:i4>5</vt:i4>
      </vt:variant>
      <vt:variant>
        <vt:lpwstr>http://oia.yonsei.ac.kr/intstd/exCourse.asp</vt:lpwstr>
      </vt:variant>
      <vt:variant>
        <vt:lpwstr/>
      </vt:variant>
      <vt:variant>
        <vt:i4>1507420</vt:i4>
      </vt:variant>
      <vt:variant>
        <vt:i4>471</vt:i4>
      </vt:variant>
      <vt:variant>
        <vt:i4>0</vt:i4>
      </vt:variant>
      <vt:variant>
        <vt:i4>5</vt:i4>
      </vt:variant>
      <vt:variant>
        <vt:lpwstr>http://www.skku.edu/eng/</vt:lpwstr>
      </vt:variant>
      <vt:variant>
        <vt:lpwstr/>
      </vt:variant>
      <vt:variant>
        <vt:i4>1179753</vt:i4>
      </vt:variant>
      <vt:variant>
        <vt:i4>468</vt:i4>
      </vt:variant>
      <vt:variant>
        <vt:i4>0</vt:i4>
      </vt:variant>
      <vt:variant>
        <vt:i4>5</vt:i4>
      </vt:variant>
      <vt:variant>
        <vt:lpwstr>http://www.kaist.ac.kr/html/en/edu/edu_03030401.html</vt:lpwstr>
      </vt:variant>
      <vt:variant>
        <vt:lpwstr/>
      </vt:variant>
      <vt:variant>
        <vt:i4>7667826</vt:i4>
      </vt:variant>
      <vt:variant>
        <vt:i4>465</vt:i4>
      </vt:variant>
      <vt:variant>
        <vt:i4>0</vt:i4>
      </vt:variant>
      <vt:variant>
        <vt:i4>5</vt:i4>
      </vt:variant>
      <vt:variant>
        <vt:lpwstr>http://en.hongik.ac.kr/sub5/ip.html</vt:lpwstr>
      </vt:variant>
      <vt:variant>
        <vt:lpwstr/>
      </vt:variant>
      <vt:variant>
        <vt:i4>4063254</vt:i4>
      </vt:variant>
      <vt:variant>
        <vt:i4>462</vt:i4>
      </vt:variant>
      <vt:variant>
        <vt:i4>0</vt:i4>
      </vt:variant>
      <vt:variant>
        <vt:i4>5</vt:i4>
      </vt:variant>
      <vt:variant>
        <vt:lpwstr>http://www.kansaigaidai.ac.jp/asp/03_academics/03.html</vt:lpwstr>
      </vt:variant>
      <vt:variant>
        <vt:lpwstr/>
      </vt:variant>
      <vt:variant>
        <vt:i4>327772</vt:i4>
      </vt:variant>
      <vt:variant>
        <vt:i4>459</vt:i4>
      </vt:variant>
      <vt:variant>
        <vt:i4>0</vt:i4>
      </vt:variant>
      <vt:variant>
        <vt:i4>5</vt:i4>
      </vt:variant>
      <vt:variant>
        <vt:lpwstr>http://web.iec.aoyama.ac.jp/english/admissions/index.html</vt:lpwstr>
      </vt:variant>
      <vt:variant>
        <vt:lpwstr/>
      </vt:variant>
      <vt:variant>
        <vt:i4>5701709</vt:i4>
      </vt:variant>
      <vt:variant>
        <vt:i4>456</vt:i4>
      </vt:variant>
      <vt:variant>
        <vt:i4>0</vt:i4>
      </vt:variant>
      <vt:variant>
        <vt:i4>5</vt:i4>
      </vt:variant>
      <vt:variant>
        <vt:lpwstr>http://www.aiu.ac.jp/international/en/in/academic/grading-system/</vt:lpwstr>
      </vt:variant>
      <vt:variant>
        <vt:lpwstr/>
      </vt:variant>
      <vt:variant>
        <vt:i4>3801141</vt:i4>
      </vt:variant>
      <vt:variant>
        <vt:i4>453</vt:i4>
      </vt:variant>
      <vt:variant>
        <vt:i4>0</vt:i4>
      </vt:variant>
      <vt:variant>
        <vt:i4>5</vt:i4>
      </vt:variant>
      <vt:variant>
        <vt:lpwstr>http://international.ui.ac.id/admission-2.html</vt:lpwstr>
      </vt:variant>
      <vt:variant>
        <vt:lpwstr/>
      </vt:variant>
      <vt:variant>
        <vt:i4>5505029</vt:i4>
      </vt:variant>
      <vt:variant>
        <vt:i4>450</vt:i4>
      </vt:variant>
      <vt:variant>
        <vt:i4>0</vt:i4>
      </vt:variant>
      <vt:variant>
        <vt:i4>5</vt:i4>
      </vt:variant>
      <vt:variant>
        <vt:lpwstr>http://www.oir.iitm.ac.in/wp-content/uploads/2014/01/IITM-Fact-Sheet-2014.pdf</vt:lpwstr>
      </vt:variant>
      <vt:variant>
        <vt:lpwstr/>
      </vt:variant>
      <vt:variant>
        <vt:i4>2097222</vt:i4>
      </vt:variant>
      <vt:variant>
        <vt:i4>447</vt:i4>
      </vt:variant>
      <vt:variant>
        <vt:i4>0</vt:i4>
      </vt:variant>
      <vt:variant>
        <vt:i4>5</vt:i4>
      </vt:variant>
      <vt:variant>
        <vt:lpwstr>http://www.polyu.edu.hk/iao/study-se-programmes.php</vt:lpwstr>
      </vt:variant>
      <vt:variant>
        <vt:lpwstr>2</vt:lpwstr>
      </vt:variant>
      <vt:variant>
        <vt:i4>3866750</vt:i4>
      </vt:variant>
      <vt:variant>
        <vt:i4>444</vt:i4>
      </vt:variant>
      <vt:variant>
        <vt:i4>0</vt:i4>
      </vt:variant>
      <vt:variant>
        <vt:i4>5</vt:i4>
      </vt:variant>
      <vt:variant>
        <vt:lpwstr>http://ar.hkbu.edu.hk/curr/ug_std/course_reg_withdrawal/course_offer_exchange_intl_visiting_std/</vt:lpwstr>
      </vt:variant>
      <vt:variant>
        <vt:lpwstr/>
      </vt:variant>
      <vt:variant>
        <vt:i4>5570684</vt:i4>
      </vt:variant>
      <vt:variant>
        <vt:i4>441</vt:i4>
      </vt:variant>
      <vt:variant>
        <vt:i4>0</vt:i4>
      </vt:variant>
      <vt:variant>
        <vt:i4>5</vt:i4>
      </vt:variant>
      <vt:variant>
        <vt:lpwstr>http://sem.tongji.edu.cn/semen/?page_id=6663</vt:lpwstr>
      </vt:variant>
      <vt:variant>
        <vt:lpwstr/>
      </vt:variant>
      <vt:variant>
        <vt:i4>1638409</vt:i4>
      </vt:variant>
      <vt:variant>
        <vt:i4>438</vt:i4>
      </vt:variant>
      <vt:variant>
        <vt:i4>0</vt:i4>
      </vt:variant>
      <vt:variant>
        <vt:i4>5</vt:i4>
      </vt:variant>
      <vt:variant>
        <vt:lpwstr>http://en.shu.edu.cn/Default.aspx?tabid=23904</vt:lpwstr>
      </vt:variant>
      <vt:variant>
        <vt:lpwstr/>
      </vt:variant>
      <vt:variant>
        <vt:i4>5373979</vt:i4>
      </vt:variant>
      <vt:variant>
        <vt:i4>435</vt:i4>
      </vt:variant>
      <vt:variant>
        <vt:i4>0</vt:i4>
      </vt:variant>
      <vt:variant>
        <vt:i4>5</vt:i4>
      </vt:variant>
      <vt:variant>
        <vt:lpwstr>http://international.cqu.edu.cn/ArticleView/2009-12-14/Article_View_199.Htm</vt:lpwstr>
      </vt:variant>
      <vt:variant>
        <vt:lpwstr/>
      </vt:variant>
      <vt:variant>
        <vt:i4>7405630</vt:i4>
      </vt:variant>
      <vt:variant>
        <vt:i4>432</vt:i4>
      </vt:variant>
      <vt:variant>
        <vt:i4>0</vt:i4>
      </vt:variant>
      <vt:variant>
        <vt:i4>5</vt:i4>
      </vt:variant>
      <vt:variant>
        <vt:lpwstr>http://eng.cumt.edu.cn/wajorsforwndergraduatewdmission/list.htm</vt:lpwstr>
      </vt:variant>
      <vt:variant>
        <vt:lpwstr/>
      </vt:variant>
      <vt:variant>
        <vt:i4>6029341</vt:i4>
      </vt:variant>
      <vt:variant>
        <vt:i4>429</vt:i4>
      </vt:variant>
      <vt:variant>
        <vt:i4>0</vt:i4>
      </vt:variant>
      <vt:variant>
        <vt:i4>5</vt:i4>
      </vt:variant>
      <vt:variant>
        <vt:lpwstr>http://www.cafa.edu.cn/aboutcafa/lan/?c=1103</vt:lpwstr>
      </vt:variant>
      <vt:variant>
        <vt:lpwstr/>
      </vt:variant>
      <vt:variant>
        <vt:i4>786442</vt:i4>
      </vt:variant>
      <vt:variant>
        <vt:i4>426</vt:i4>
      </vt:variant>
      <vt:variant>
        <vt:i4>0</vt:i4>
      </vt:variant>
      <vt:variant>
        <vt:i4>5</vt:i4>
      </vt:variant>
      <vt:variant>
        <vt:lpwstr>http://isc.bit.edu.cn/list.aspx?cid=8</vt:lpwstr>
      </vt:variant>
      <vt:variant>
        <vt:lpwstr/>
      </vt:variant>
      <vt:variant>
        <vt:i4>1572879</vt:i4>
      </vt:variant>
      <vt:variant>
        <vt:i4>423</vt:i4>
      </vt:variant>
      <vt:variant>
        <vt:i4>0</vt:i4>
      </vt:variant>
      <vt:variant>
        <vt:i4>5</vt:i4>
      </vt:variant>
      <vt:variant>
        <vt:lpwstr>http://enexchange.blcu.edu.cn/col/col3931/index.html</vt:lpwstr>
      </vt:variant>
      <vt:variant>
        <vt:lpwstr/>
      </vt:variant>
      <vt:variant>
        <vt:i4>3145729</vt:i4>
      </vt:variant>
      <vt:variant>
        <vt:i4>420</vt:i4>
      </vt:variant>
      <vt:variant>
        <vt:i4>0</vt:i4>
      </vt:variant>
      <vt:variant>
        <vt:i4>5</vt:i4>
      </vt:variant>
      <vt:variant>
        <vt:lpwstr>https://www.strath.ac.uk/humanities/courses/exchange_students/</vt:lpwstr>
      </vt:variant>
      <vt:variant>
        <vt:lpwstr/>
      </vt:variant>
      <vt:variant>
        <vt:i4>8257569</vt:i4>
      </vt:variant>
      <vt:variant>
        <vt:i4>417</vt:i4>
      </vt:variant>
      <vt:variant>
        <vt:i4>0</vt:i4>
      </vt:variant>
      <vt:variant>
        <vt:i4>5</vt:i4>
      </vt:variant>
      <vt:variant>
        <vt:lpwstr>http://www2.le.ac.uk/offices/international/overseas-exchange/incoming/courses-modules-available-for-2015-16</vt:lpwstr>
      </vt:variant>
      <vt:variant>
        <vt:lpwstr/>
      </vt:variant>
      <vt:variant>
        <vt:i4>3997697</vt:i4>
      </vt:variant>
      <vt:variant>
        <vt:i4>414</vt:i4>
      </vt:variant>
      <vt:variant>
        <vt:i4>0</vt:i4>
      </vt:variant>
      <vt:variant>
        <vt:i4>5</vt:i4>
      </vt:variant>
      <vt:variant>
        <vt:lpwstr>http://modcat.surrey.ac.uk/search_provisional.asp</vt:lpwstr>
      </vt:variant>
      <vt:variant>
        <vt:lpwstr/>
      </vt:variant>
      <vt:variant>
        <vt:i4>5046364</vt:i4>
      </vt:variant>
      <vt:variant>
        <vt:i4>411</vt:i4>
      </vt:variant>
      <vt:variant>
        <vt:i4>0</vt:i4>
      </vt:variant>
      <vt:variant>
        <vt:i4>5</vt:i4>
      </vt:variant>
      <vt:variant>
        <vt:lpwstr>https://www.northumbria.ac.uk/international/incoming-students/i-am-a-study-abroad-student-from-a-partner-institution/constructing-your-programme/</vt:lpwstr>
      </vt:variant>
      <vt:variant>
        <vt:lpwstr/>
      </vt:variant>
      <vt:variant>
        <vt:i4>3014693</vt:i4>
      </vt:variant>
      <vt:variant>
        <vt:i4>408</vt:i4>
      </vt:variant>
      <vt:variant>
        <vt:i4>0</vt:i4>
      </vt:variant>
      <vt:variant>
        <vt:i4>5</vt:i4>
      </vt:variant>
      <vt:variant>
        <vt:lpwstr>http://www.mdx.ac.uk/courses/short-courses/cpd-courses/health-and-social-care-workers/practitioners/modules-and-credits</vt:lpwstr>
      </vt:variant>
      <vt:variant>
        <vt:lpwstr/>
      </vt:variant>
      <vt:variant>
        <vt:i4>3407916</vt:i4>
      </vt:variant>
      <vt:variant>
        <vt:i4>405</vt:i4>
      </vt:variant>
      <vt:variant>
        <vt:i4>0</vt:i4>
      </vt:variant>
      <vt:variant>
        <vt:i4>5</vt:i4>
      </vt:variant>
      <vt:variant>
        <vt:lpwstr>http://www.leedsbeckett.ac.uk/studyabroad/what-can-i-study-abroad-uk-exchange-leeds.htm</vt:lpwstr>
      </vt:variant>
      <vt:variant>
        <vt:lpwstr/>
      </vt:variant>
      <vt:variant>
        <vt:i4>6488118</vt:i4>
      </vt:variant>
      <vt:variant>
        <vt:i4>402</vt:i4>
      </vt:variant>
      <vt:variant>
        <vt:i4>0</vt:i4>
      </vt:variant>
      <vt:variant>
        <vt:i4>5</vt:i4>
      </vt:variant>
      <vt:variant>
        <vt:lpwstr>http://www.emergemag.co.uk/study-at-coventry/course-search/</vt:lpwstr>
      </vt:variant>
      <vt:variant>
        <vt:lpwstr/>
      </vt:variant>
      <vt:variant>
        <vt:i4>589892</vt:i4>
      </vt:variant>
      <vt:variant>
        <vt:i4>399</vt:i4>
      </vt:variant>
      <vt:variant>
        <vt:i4>0</vt:i4>
      </vt:variant>
      <vt:variant>
        <vt:i4>5</vt:i4>
      </vt:variant>
      <vt:variant>
        <vt:lpwstr>http://www.konstfack.se/en/Education/International-Exchange/Courses/</vt:lpwstr>
      </vt:variant>
      <vt:variant>
        <vt:lpwstr/>
      </vt:variant>
      <vt:variant>
        <vt:i4>2359353</vt:i4>
      </vt:variant>
      <vt:variant>
        <vt:i4>396</vt:i4>
      </vt:variant>
      <vt:variant>
        <vt:i4>0</vt:i4>
      </vt:variant>
      <vt:variant>
        <vt:i4>5</vt:i4>
      </vt:variant>
      <vt:variant>
        <vt:lpwstr>http://hj.se/download/18.22c21f1114b31c49fe125c80/1439277372750/exchangestudies_2015_JIBS.pdf</vt:lpwstr>
      </vt:variant>
      <vt:variant>
        <vt:lpwstr/>
      </vt:variant>
      <vt:variant>
        <vt:i4>7405603</vt:i4>
      </vt:variant>
      <vt:variant>
        <vt:i4>393</vt:i4>
      </vt:variant>
      <vt:variant>
        <vt:i4>0</vt:i4>
      </vt:variant>
      <vt:variant>
        <vt:i4>5</vt:i4>
      </vt:variant>
      <vt:variant>
        <vt:lpwstr>http://hj.se/download/18.22c21f1114b31c49fe125c7f/1439277372780/exchangestudies_2015_HLK.pdf</vt:lpwstr>
      </vt:variant>
      <vt:variant>
        <vt:lpwstr/>
      </vt:variant>
      <vt:variant>
        <vt:i4>2293865</vt:i4>
      </vt:variant>
      <vt:variant>
        <vt:i4>390</vt:i4>
      </vt:variant>
      <vt:variant>
        <vt:i4>0</vt:i4>
      </vt:variant>
      <vt:variant>
        <vt:i4>5</vt:i4>
      </vt:variant>
      <vt:variant>
        <vt:lpwstr>http://utbildning.gu.se/education/application/exchange-student</vt:lpwstr>
      </vt:variant>
      <vt:variant>
        <vt:lpwstr/>
      </vt:variant>
      <vt:variant>
        <vt:i4>2293810</vt:i4>
      </vt:variant>
      <vt:variant>
        <vt:i4>384</vt:i4>
      </vt:variant>
      <vt:variant>
        <vt:i4>0</vt:i4>
      </vt:variant>
      <vt:variant>
        <vt:i4>5</vt:i4>
      </vt:variant>
      <vt:variant>
        <vt:lpwstr>http://www.elisava.net/en/international-relations/study-abroad-elisava/description</vt:lpwstr>
      </vt:variant>
      <vt:variant>
        <vt:lpwstr/>
      </vt:variant>
      <vt:variant>
        <vt:i4>1376271</vt:i4>
      </vt:variant>
      <vt:variant>
        <vt:i4>381</vt:i4>
      </vt:variant>
      <vt:variant>
        <vt:i4>0</vt:i4>
      </vt:variant>
      <vt:variant>
        <vt:i4>5</vt:i4>
      </vt:variant>
      <vt:variant>
        <vt:lpwstr>http://www.uab.cat/web/study-abroad/undergraduate/undergraduate-offer/specific-programmes-for-international-students/general-information/selected-courses-1345671631595.html?param1=1345669555420</vt:lpwstr>
      </vt:variant>
      <vt:variant>
        <vt:lpwstr/>
      </vt:variant>
      <vt:variant>
        <vt:i4>2687020</vt:i4>
      </vt:variant>
      <vt:variant>
        <vt:i4>375</vt:i4>
      </vt:variant>
      <vt:variant>
        <vt:i4>0</vt:i4>
      </vt:variant>
      <vt:variant>
        <vt:i4>5</vt:i4>
      </vt:variant>
      <vt:variant>
        <vt:lpwstr>https://osiris.utwente.nl/student/SetTaal.do?taal=en&amp;bronUrl=/OnderwijsCatalogusZoekCursus.do&amp;event=setTaal</vt:lpwstr>
      </vt:variant>
      <vt:variant>
        <vt:lpwstr/>
      </vt:variant>
      <vt:variant>
        <vt:i4>7667746</vt:i4>
      </vt:variant>
      <vt:variant>
        <vt:i4>372</vt:i4>
      </vt:variant>
      <vt:variant>
        <vt:i4>0</vt:i4>
      </vt:variant>
      <vt:variant>
        <vt:i4>5</vt:i4>
      </vt:variant>
      <vt:variant>
        <vt:lpwstr>https://www.hanze.nl/eng/study-at-hanze/programme-information/exchange-courses</vt:lpwstr>
      </vt:variant>
      <vt:variant>
        <vt:lpwstr/>
      </vt:variant>
      <vt:variant>
        <vt:i4>6815826</vt:i4>
      </vt:variant>
      <vt:variant>
        <vt:i4>369</vt:i4>
      </vt:variant>
      <vt:variant>
        <vt:i4>0</vt:i4>
      </vt:variant>
      <vt:variant>
        <vt:i4>5</vt:i4>
      </vt:variant>
      <vt:variant>
        <vt:lpwstr>http://www.eur.nl/fsw/english/information_for/prospective_students/exchange/picking_courses/</vt:lpwstr>
      </vt:variant>
      <vt:variant>
        <vt:lpwstr/>
      </vt:variant>
      <vt:variant>
        <vt:i4>1572971</vt:i4>
      </vt:variant>
      <vt:variant>
        <vt:i4>366</vt:i4>
      </vt:variant>
      <vt:variant>
        <vt:i4>0</vt:i4>
      </vt:variant>
      <vt:variant>
        <vt:i4>5</vt:i4>
      </vt:variant>
      <vt:variant>
        <vt:lpwstr>http://www.eur.nl/ese/english/information_for/students/exchange_students/courses_for_exchange_students/</vt:lpwstr>
      </vt:variant>
      <vt:variant>
        <vt:lpwstr/>
      </vt:variant>
      <vt:variant>
        <vt:i4>3801139</vt:i4>
      </vt:variant>
      <vt:variant>
        <vt:i4>363</vt:i4>
      </vt:variant>
      <vt:variant>
        <vt:i4>0</vt:i4>
      </vt:variant>
      <vt:variant>
        <vt:i4>5</vt:i4>
      </vt:variant>
      <vt:variant>
        <vt:lpwstr>http://www.eshcc.eur.nl/english/incomingexhangehistoryculture/courses/</vt:lpwstr>
      </vt:variant>
      <vt:variant>
        <vt:lpwstr/>
      </vt:variant>
      <vt:variant>
        <vt:i4>3342462</vt:i4>
      </vt:variant>
      <vt:variant>
        <vt:i4>357</vt:i4>
      </vt:variant>
      <vt:variant>
        <vt:i4>0</vt:i4>
      </vt:variant>
      <vt:variant>
        <vt:i4>5</vt:i4>
      </vt:variant>
      <vt:variant>
        <vt:lpwstr>http://www.ucscinternational.it/spend-a-semester-with-us/exchange-in-milan</vt:lpwstr>
      </vt:variant>
      <vt:variant>
        <vt:lpwstr>jutabs-3</vt:lpwstr>
      </vt:variant>
      <vt:variant>
        <vt:i4>6291491</vt:i4>
      </vt:variant>
      <vt:variant>
        <vt:i4>354</vt:i4>
      </vt:variant>
      <vt:variant>
        <vt:i4>0</vt:i4>
      </vt:variant>
      <vt:variant>
        <vt:i4>5</vt:i4>
      </vt:variant>
      <vt:variant>
        <vt:lpwstr>https://www.unistrapg.it/en/studying-unistrapg/italian-language-and-culture-courses</vt:lpwstr>
      </vt:variant>
      <vt:variant>
        <vt:lpwstr/>
      </vt:variant>
      <vt:variant>
        <vt:i4>5374018</vt:i4>
      </vt:variant>
      <vt:variant>
        <vt:i4>351</vt:i4>
      </vt:variant>
      <vt:variant>
        <vt:i4>0</vt:i4>
      </vt:variant>
      <vt:variant>
        <vt:i4>5</vt:i4>
      </vt:variant>
      <vt:variant>
        <vt:lpwstr>http://www.polinternational.polimi.it/educational-offer/course-catalogue/</vt:lpwstr>
      </vt:variant>
      <vt:variant>
        <vt:lpwstr/>
      </vt:variant>
      <vt:variant>
        <vt:i4>4194377</vt:i4>
      </vt:variant>
      <vt:variant>
        <vt:i4>348</vt:i4>
      </vt:variant>
      <vt:variant>
        <vt:i4>0</vt:i4>
      </vt:variant>
      <vt:variant>
        <vt:i4>5</vt:i4>
      </vt:variant>
      <vt:variant>
        <vt:lpwstr>http://www.liuc.it/cmgenerale/default.asp?ssito=6&amp;codice=147</vt:lpwstr>
      </vt:variant>
      <vt:variant>
        <vt:lpwstr/>
      </vt:variant>
      <vt:variant>
        <vt:i4>131138</vt:i4>
      </vt:variant>
      <vt:variant>
        <vt:i4>342</vt:i4>
      </vt:variant>
      <vt:variant>
        <vt:i4>0</vt:i4>
      </vt:variant>
      <vt:variant>
        <vt:i4>5</vt:i4>
      </vt:variant>
      <vt:variant>
        <vt:lpwstr>http://www.ul.ie/international/en/home/study-at-ul/full-degree-students/</vt:lpwstr>
      </vt:variant>
      <vt:variant>
        <vt:lpwstr/>
      </vt:variant>
      <vt:variant>
        <vt:i4>4194373</vt:i4>
      </vt:variant>
      <vt:variant>
        <vt:i4>336</vt:i4>
      </vt:variant>
      <vt:variant>
        <vt:i4>0</vt:i4>
      </vt:variant>
      <vt:variant>
        <vt:i4>5</vt:i4>
      </vt:variant>
      <vt:variant>
        <vt:lpwstr>http://portal.mytum.de/studium/studiengaenge/englisch</vt:lpwstr>
      </vt:variant>
      <vt:variant>
        <vt:lpwstr/>
      </vt:variant>
      <vt:variant>
        <vt:i4>983082</vt:i4>
      </vt:variant>
      <vt:variant>
        <vt:i4>333</vt:i4>
      </vt:variant>
      <vt:variant>
        <vt:i4>0</vt:i4>
      </vt:variant>
      <vt:variant>
        <vt:i4>5</vt:i4>
      </vt:variant>
      <vt:variant>
        <vt:lpwstr>http://www.aaa.tu-dortmund.de/cms/en/International_Students/Exchange_Students__US_Exchange___ISEP___Other_/Course_Catalogue/index.html</vt:lpwstr>
      </vt:variant>
      <vt:variant>
        <vt:lpwstr/>
      </vt:variant>
      <vt:variant>
        <vt:i4>1114113</vt:i4>
      </vt:variant>
      <vt:variant>
        <vt:i4>330</vt:i4>
      </vt:variant>
      <vt:variant>
        <vt:i4>0</vt:i4>
      </vt:variant>
      <vt:variant>
        <vt:i4>5</vt:i4>
      </vt:variant>
      <vt:variant>
        <vt:lpwstr>http://www.hawk-hhg.de/en/design/default.php</vt:lpwstr>
      </vt:variant>
      <vt:variant>
        <vt:lpwstr/>
      </vt:variant>
      <vt:variant>
        <vt:i4>1638410</vt:i4>
      </vt:variant>
      <vt:variant>
        <vt:i4>327</vt:i4>
      </vt:variant>
      <vt:variant>
        <vt:i4>0</vt:i4>
      </vt:variant>
      <vt:variant>
        <vt:i4>5</vt:i4>
      </vt:variant>
      <vt:variant>
        <vt:lpwstr>http://www.reutlingen-university.de/en/before-studying/first-step/your-degree-programmes/</vt:lpwstr>
      </vt:variant>
      <vt:variant>
        <vt:lpwstr/>
      </vt:variant>
      <vt:variant>
        <vt:i4>6881325</vt:i4>
      </vt:variant>
      <vt:variant>
        <vt:i4>324</vt:i4>
      </vt:variant>
      <vt:variant>
        <vt:i4>0</vt:i4>
      </vt:variant>
      <vt:variant>
        <vt:i4>5</vt:i4>
      </vt:variant>
      <vt:variant>
        <vt:lpwstr>https://www.hs-mainz.de/studies/index.html</vt:lpwstr>
      </vt:variant>
      <vt:variant>
        <vt:lpwstr/>
      </vt:variant>
      <vt:variant>
        <vt:i4>4718676</vt:i4>
      </vt:variant>
      <vt:variant>
        <vt:i4>321</vt:i4>
      </vt:variant>
      <vt:variant>
        <vt:i4>0</vt:i4>
      </vt:variant>
      <vt:variant>
        <vt:i4>5</vt:i4>
      </vt:variant>
      <vt:variant>
        <vt:lpwstr>http://www.hs-duesseldorf.de/prospectivestudents/studyprogrammes</vt:lpwstr>
      </vt:variant>
      <vt:variant>
        <vt:lpwstr/>
      </vt:variant>
      <vt:variant>
        <vt:i4>4522003</vt:i4>
      </vt:variant>
      <vt:variant>
        <vt:i4>318</vt:i4>
      </vt:variant>
      <vt:variant>
        <vt:i4>0</vt:i4>
      </vt:variant>
      <vt:variant>
        <vt:i4>5</vt:i4>
      </vt:variant>
      <vt:variant>
        <vt:lpwstr>https://www.ebs.edu/campus-life/international-students/exchange-students-business-school/courses.html</vt:lpwstr>
      </vt:variant>
      <vt:variant>
        <vt:lpwstr/>
      </vt:variant>
      <vt:variant>
        <vt:i4>3473484</vt:i4>
      </vt:variant>
      <vt:variant>
        <vt:i4>315</vt:i4>
      </vt:variant>
      <vt:variant>
        <vt:i4>0</vt:i4>
      </vt:variant>
      <vt:variant>
        <vt:i4>5</vt:i4>
      </vt:variant>
      <vt:variant>
        <vt:lpwstr>http://www.uni-weimar.de/en/university/international/to-weimar/erasmus-and-exchange-studies/studies/</vt:lpwstr>
      </vt:variant>
      <vt:variant>
        <vt:lpwstr>Studies_&amp; Courses</vt:lpwstr>
      </vt:variant>
      <vt:variant>
        <vt:i4>3276876</vt:i4>
      </vt:variant>
      <vt:variant>
        <vt:i4>309</vt:i4>
      </vt:variant>
      <vt:variant>
        <vt:i4>0</vt:i4>
      </vt:variant>
      <vt:variant>
        <vt:i4>5</vt:i4>
      </vt:variant>
      <vt:variant>
        <vt:lpwstr>http://www.utc.fr/formation_training/exchange-student.php</vt:lpwstr>
      </vt:variant>
      <vt:variant>
        <vt:lpwstr/>
      </vt:variant>
      <vt:variant>
        <vt:i4>1900612</vt:i4>
      </vt:variant>
      <vt:variant>
        <vt:i4>306</vt:i4>
      </vt:variant>
      <vt:variant>
        <vt:i4>0</vt:i4>
      </vt:variant>
      <vt:variant>
        <vt:i4>5</vt:i4>
      </vt:variant>
      <vt:variant>
        <vt:lpwstr>http://www.neoma-bs.com/en/themes/formations/undergraduate-school</vt:lpwstr>
      </vt:variant>
      <vt:variant>
        <vt:lpwstr/>
      </vt:variant>
      <vt:variant>
        <vt:i4>6225934</vt:i4>
      </vt:variant>
      <vt:variant>
        <vt:i4>303</vt:i4>
      </vt:variant>
      <vt:variant>
        <vt:i4>0</vt:i4>
      </vt:variant>
      <vt:variant>
        <vt:i4>5</vt:i4>
      </vt:variant>
      <vt:variant>
        <vt:lpwstr>http://en.lecolededesign.com/orientation/international-class-undergraduate-studies-in-english-36</vt:lpwstr>
      </vt:variant>
      <vt:variant>
        <vt:lpwstr/>
      </vt:variant>
      <vt:variant>
        <vt:i4>8323124</vt:i4>
      </vt:variant>
      <vt:variant>
        <vt:i4>300</vt:i4>
      </vt:variant>
      <vt:variant>
        <vt:i4>0</vt:i4>
      </vt:variant>
      <vt:variant>
        <vt:i4>5</vt:i4>
      </vt:variant>
      <vt:variant>
        <vt:lpwstr>https://www.inseec-bs.com/en/program/inseec-business-school-program.cfm</vt:lpwstr>
      </vt:variant>
      <vt:variant>
        <vt:lpwstr/>
      </vt:variant>
      <vt:variant>
        <vt:i4>65574</vt:i4>
      </vt:variant>
      <vt:variant>
        <vt:i4>294</vt:i4>
      </vt:variant>
      <vt:variant>
        <vt:i4>0</vt:i4>
      </vt:variant>
      <vt:variant>
        <vt:i4>5</vt:i4>
      </vt:variant>
      <vt:variant>
        <vt:lpwstr>http://www.aalto.fi/en/studies/education/exchange_studies/</vt:lpwstr>
      </vt:variant>
      <vt:variant>
        <vt:lpwstr/>
      </vt:variant>
      <vt:variant>
        <vt:i4>1376381</vt:i4>
      </vt:variant>
      <vt:variant>
        <vt:i4>288</vt:i4>
      </vt:variant>
      <vt:variant>
        <vt:i4>0</vt:i4>
      </vt:variant>
      <vt:variant>
        <vt:i4>5</vt:i4>
      </vt:variant>
      <vt:variant>
        <vt:lpwstr>http://www.sdu.dk/en/Uddannelse/Exchange_Programmes.aspx</vt:lpwstr>
      </vt:variant>
      <vt:variant>
        <vt:lpwstr/>
      </vt:variant>
      <vt:variant>
        <vt:i4>5046299</vt:i4>
      </vt:variant>
      <vt:variant>
        <vt:i4>285</vt:i4>
      </vt:variant>
      <vt:variant>
        <vt:i4>0</vt:i4>
      </vt:variant>
      <vt:variant>
        <vt:i4>5</vt:i4>
      </vt:variant>
      <vt:variant>
        <vt:lpwstr>http://www.viauc.com/horsens/programmes/exchange/Pages/exchange.aspx</vt:lpwstr>
      </vt:variant>
      <vt:variant>
        <vt:lpwstr/>
      </vt:variant>
      <vt:variant>
        <vt:i4>5636111</vt:i4>
      </vt:variant>
      <vt:variant>
        <vt:i4>282</vt:i4>
      </vt:variant>
      <vt:variant>
        <vt:i4>0</vt:i4>
      </vt:variant>
      <vt:variant>
        <vt:i4>5</vt:i4>
      </vt:variant>
      <vt:variant>
        <vt:lpwstr>https://kadk.dk/en/apply-exchange</vt:lpwstr>
      </vt:variant>
      <vt:variant>
        <vt:lpwstr/>
      </vt:variant>
      <vt:variant>
        <vt:i4>2424867</vt:i4>
      </vt:variant>
      <vt:variant>
        <vt:i4>279</vt:i4>
      </vt:variant>
      <vt:variant>
        <vt:i4>0</vt:i4>
      </vt:variant>
      <vt:variant>
        <vt:i4>5</vt:i4>
      </vt:variant>
      <vt:variant>
        <vt:lpwstr>http://www.dtu.dk/english/Education/Bachelor-(BEng-and-BSc)</vt:lpwstr>
      </vt:variant>
      <vt:variant>
        <vt:lpwstr/>
      </vt:variant>
      <vt:variant>
        <vt:i4>7209061</vt:i4>
      </vt:variant>
      <vt:variant>
        <vt:i4>276</vt:i4>
      </vt:variant>
      <vt:variant>
        <vt:i4>0</vt:i4>
      </vt:variant>
      <vt:variant>
        <vt:i4>5</vt:i4>
      </vt:variant>
      <vt:variant>
        <vt:lpwstr>http://www.cbs.dk/en/international-opportunities/international-students/guestexchange-student/undergraduate-courses</vt:lpwstr>
      </vt:variant>
      <vt:variant>
        <vt:lpwstr/>
      </vt:variant>
      <vt:variant>
        <vt:i4>4849736</vt:i4>
      </vt:variant>
      <vt:variant>
        <vt:i4>273</vt:i4>
      </vt:variant>
      <vt:variant>
        <vt:i4>0</vt:i4>
      </vt:variant>
      <vt:variant>
        <vt:i4>5</vt:i4>
      </vt:variant>
      <vt:variant>
        <vt:lpwstr>https://www.easv.dk/index.php/en/course-catalogue</vt:lpwstr>
      </vt:variant>
      <vt:variant>
        <vt:lpwstr/>
      </vt:variant>
      <vt:variant>
        <vt:i4>4456455</vt:i4>
      </vt:variant>
      <vt:variant>
        <vt:i4>270</vt:i4>
      </vt:variant>
      <vt:variant>
        <vt:i4>0</vt:i4>
      </vt:variant>
      <vt:variant>
        <vt:i4>5</vt:i4>
      </vt:variant>
      <vt:variant>
        <vt:lpwstr>http://www.en.aau.dk/education/guest-exchange</vt:lpwstr>
      </vt:variant>
      <vt:variant>
        <vt:lpwstr/>
      </vt:variant>
      <vt:variant>
        <vt:i4>5308505</vt:i4>
      </vt:variant>
      <vt:variant>
        <vt:i4>264</vt:i4>
      </vt:variant>
      <vt:variant>
        <vt:i4>0</vt:i4>
      </vt:variant>
      <vt:variant>
        <vt:i4>5</vt:i4>
      </vt:variant>
      <vt:variant>
        <vt:lpwstr>http://www.fhwn.ac.at/en/Studies/Study-Programmes</vt:lpwstr>
      </vt:variant>
      <vt:variant>
        <vt:lpwstr/>
      </vt:variant>
      <vt:variant>
        <vt:i4>7077987</vt:i4>
      </vt:variant>
      <vt:variant>
        <vt:i4>261</vt:i4>
      </vt:variant>
      <vt:variant>
        <vt:i4>0</vt:i4>
      </vt:variant>
      <vt:variant>
        <vt:i4>5</vt:i4>
      </vt:variant>
      <vt:variant>
        <vt:lpwstr>http://international.usil.edu.pe/semesterlima.html</vt:lpwstr>
      </vt:variant>
      <vt:variant>
        <vt:lpwstr/>
      </vt:variant>
      <vt:variant>
        <vt:i4>8192109</vt:i4>
      </vt:variant>
      <vt:variant>
        <vt:i4>258</vt:i4>
      </vt:variant>
      <vt:variant>
        <vt:i4>0</vt:i4>
      </vt:variant>
      <vt:variant>
        <vt:i4>5</vt:i4>
      </vt:variant>
      <vt:variant>
        <vt:lpwstr>http://catalogo.uniandes.edu.co/es-ES/2015/Catalog</vt:lpwstr>
      </vt:variant>
      <vt:variant>
        <vt:lpwstr/>
      </vt:variant>
      <vt:variant>
        <vt:i4>6357110</vt:i4>
      </vt:variant>
      <vt:variant>
        <vt:i4>255</vt:i4>
      </vt:variant>
      <vt:variant>
        <vt:i4>0</vt:i4>
      </vt:variant>
      <vt:variant>
        <vt:i4>5</vt:i4>
      </vt:variant>
      <vt:variant>
        <vt:lpwstr>http://www.eafit.edu.co/international/eng/study-at-eafit/Paginas/english-language.aspx</vt:lpwstr>
      </vt:variant>
      <vt:variant>
        <vt:lpwstr>.VdUTwRSqpBe</vt:lpwstr>
      </vt:variant>
      <vt:variant>
        <vt:i4>7667810</vt:i4>
      </vt:variant>
      <vt:variant>
        <vt:i4>252</vt:i4>
      </vt:variant>
      <vt:variant>
        <vt:i4>0</vt:i4>
      </vt:variant>
      <vt:variant>
        <vt:i4>5</vt:i4>
      </vt:variant>
      <vt:variant>
        <vt:lpwstr>http://www5.usp.br/english/?lang=en</vt:lpwstr>
      </vt:variant>
      <vt:variant>
        <vt:lpwstr/>
      </vt:variant>
      <vt:variant>
        <vt:i4>5374045</vt:i4>
      </vt:variant>
      <vt:variant>
        <vt:i4>249</vt:i4>
      </vt:variant>
      <vt:variant>
        <vt:i4>0</vt:i4>
      </vt:variant>
      <vt:variant>
        <vt:i4>5</vt:i4>
      </vt:variant>
      <vt:variant>
        <vt:lpwstr>https://myeap.eap.ucop.edu/Galileo/service/coursecatalog/Coursecatalog.aspx?direct=yes&amp;programid=135</vt:lpwstr>
      </vt:variant>
      <vt:variant>
        <vt:lpwstr/>
      </vt:variant>
      <vt:variant>
        <vt:i4>7012391</vt:i4>
      </vt:variant>
      <vt:variant>
        <vt:i4>246</vt:i4>
      </vt:variant>
      <vt:variant>
        <vt:i4>0</vt:i4>
      </vt:variant>
      <vt:variant>
        <vt:i4>5</vt:i4>
      </vt:variant>
      <vt:variant>
        <vt:lpwstr>http://www.anahuac.mx/EscFacu/Pages/Facultades.aspx</vt:lpwstr>
      </vt:variant>
      <vt:variant>
        <vt:lpwstr/>
      </vt:variant>
      <vt:variant>
        <vt:i4>2031639</vt:i4>
      </vt:variant>
      <vt:variant>
        <vt:i4>243</vt:i4>
      </vt:variant>
      <vt:variant>
        <vt:i4>0</vt:i4>
      </vt:variant>
      <vt:variant>
        <vt:i4>5</vt:i4>
      </vt:variant>
      <vt:variant>
        <vt:lpwstr>http://www.cem.itesm.mx/international/studyinmexico/academic.php</vt:lpwstr>
      </vt:variant>
      <vt:variant>
        <vt:lpwstr/>
      </vt:variant>
      <vt:variant>
        <vt:i4>1114179</vt:i4>
      </vt:variant>
      <vt:variant>
        <vt:i4>240</vt:i4>
      </vt:variant>
      <vt:variant>
        <vt:i4>0</vt:i4>
      </vt:variant>
      <vt:variant>
        <vt:i4>5</vt:i4>
      </vt:variant>
      <vt:variant>
        <vt:lpwstr>http://www.lth.se/fileadmin/lth/utbildning/studerautomlands/tillgodoraeknande_heltid_utom_Europa__hemsida_130919_uppladdat_130919.pdf</vt:lpwstr>
      </vt:variant>
      <vt:variant>
        <vt:lpwstr/>
      </vt:variant>
      <vt:variant>
        <vt:i4>131138</vt:i4>
      </vt:variant>
      <vt:variant>
        <vt:i4>237</vt:i4>
      </vt:variant>
      <vt:variant>
        <vt:i4>0</vt:i4>
      </vt:variant>
      <vt:variant>
        <vt:i4>5</vt:i4>
      </vt:variant>
      <vt:variant>
        <vt:lpwstr>http://www.unb.ca/international/prospective/academicprograms.html</vt:lpwstr>
      </vt:variant>
      <vt:variant>
        <vt:lpwstr/>
      </vt:variant>
      <vt:variant>
        <vt:i4>5505029</vt:i4>
      </vt:variant>
      <vt:variant>
        <vt:i4>234</vt:i4>
      </vt:variant>
      <vt:variant>
        <vt:i4>0</vt:i4>
      </vt:variant>
      <vt:variant>
        <vt:i4>5</vt:i4>
      </vt:variant>
      <vt:variant>
        <vt:lpwstr>https://www.trentu.ca/calendar/2009/acadinfo.php</vt:lpwstr>
      </vt:variant>
      <vt:variant>
        <vt:lpwstr/>
      </vt:variant>
      <vt:variant>
        <vt:i4>3932282</vt:i4>
      </vt:variant>
      <vt:variant>
        <vt:i4>231</vt:i4>
      </vt:variant>
      <vt:variant>
        <vt:i4>0</vt:i4>
      </vt:variant>
      <vt:variant>
        <vt:i4>5</vt:i4>
      </vt:variant>
      <vt:variant>
        <vt:lpwstr>http://webapps-5.okanagan.bc.ca/ok/Calendar/CourseDescriptions</vt:lpwstr>
      </vt:variant>
      <vt:variant>
        <vt:lpwstr/>
      </vt:variant>
      <vt:variant>
        <vt:i4>65546</vt:i4>
      </vt:variant>
      <vt:variant>
        <vt:i4>228</vt:i4>
      </vt:variant>
      <vt:variant>
        <vt:i4>0</vt:i4>
      </vt:variant>
      <vt:variant>
        <vt:i4>5</vt:i4>
      </vt:variant>
      <vt:variant>
        <vt:lpwstr>http://www.kpu.ca/courses</vt:lpwstr>
      </vt:variant>
      <vt:variant>
        <vt:lpwstr/>
      </vt:variant>
      <vt:variant>
        <vt:i4>3538983</vt:i4>
      </vt:variant>
      <vt:variant>
        <vt:i4>225</vt:i4>
      </vt:variant>
      <vt:variant>
        <vt:i4>0</vt:i4>
      </vt:variant>
      <vt:variant>
        <vt:i4>5</vt:i4>
      </vt:variant>
      <vt:variant>
        <vt:lpwstr>http://www.concordia.ca/academics/undergraduate/calendar/current/sec16/16.html</vt:lpwstr>
      </vt:variant>
      <vt:variant>
        <vt:lpwstr/>
      </vt:variant>
      <vt:variant>
        <vt:i4>5308428</vt:i4>
      </vt:variant>
      <vt:variant>
        <vt:i4>222</vt:i4>
      </vt:variant>
      <vt:variant>
        <vt:i4>0</vt:i4>
      </vt:variant>
      <vt:variant>
        <vt:i4>5</vt:i4>
      </vt:variant>
      <vt:variant>
        <vt:lpwstr>http://catalog.wmich.edu/</vt:lpwstr>
      </vt:variant>
      <vt:variant>
        <vt:lpwstr/>
      </vt:variant>
      <vt:variant>
        <vt:i4>6422645</vt:i4>
      </vt:variant>
      <vt:variant>
        <vt:i4>219</vt:i4>
      </vt:variant>
      <vt:variant>
        <vt:i4>0</vt:i4>
      </vt:variant>
      <vt:variant>
        <vt:i4>5</vt:i4>
      </vt:variant>
      <vt:variant>
        <vt:lpwstr>https://webapps2.uc.edu/ScheduleofClasses/</vt:lpwstr>
      </vt:variant>
      <vt:variant>
        <vt:lpwstr/>
      </vt:variant>
      <vt:variant>
        <vt:i4>4915265</vt:i4>
      </vt:variant>
      <vt:variant>
        <vt:i4>216</vt:i4>
      </vt:variant>
      <vt:variant>
        <vt:i4>0</vt:i4>
      </vt:variant>
      <vt:variant>
        <vt:i4>5</vt:i4>
      </vt:variant>
      <vt:variant>
        <vt:lpwstr>http://www.brockport.edu/academics/ugradpgms.html</vt:lpwstr>
      </vt:variant>
      <vt:variant>
        <vt:lpwstr/>
      </vt:variant>
      <vt:variant>
        <vt:i4>3014761</vt:i4>
      </vt:variant>
      <vt:variant>
        <vt:i4>213</vt:i4>
      </vt:variant>
      <vt:variant>
        <vt:i4>0</vt:i4>
      </vt:variant>
      <vt:variant>
        <vt:i4>5</vt:i4>
      </vt:variant>
      <vt:variant>
        <vt:lpwstr>http://www.sfsu.edu/future/degrees/degrees.html</vt:lpwstr>
      </vt:variant>
      <vt:variant>
        <vt:lpwstr/>
      </vt:variant>
      <vt:variant>
        <vt:i4>3932274</vt:i4>
      </vt:variant>
      <vt:variant>
        <vt:i4>210</vt:i4>
      </vt:variant>
      <vt:variant>
        <vt:i4>0</vt:i4>
      </vt:variant>
      <vt:variant>
        <vt:i4>5</vt:i4>
      </vt:variant>
      <vt:variant>
        <vt:lpwstr>http://catalog.rpi.edu/</vt:lpwstr>
      </vt:variant>
      <vt:variant>
        <vt:lpwstr/>
      </vt:variant>
      <vt:variant>
        <vt:i4>4587592</vt:i4>
      </vt:variant>
      <vt:variant>
        <vt:i4>207</vt:i4>
      </vt:variant>
      <vt:variant>
        <vt:i4>0</vt:i4>
      </vt:variant>
      <vt:variant>
        <vt:i4>5</vt:i4>
      </vt:variant>
      <vt:variant>
        <vt:lpwstr>http://www.registrar.neu.edu/</vt:lpwstr>
      </vt:variant>
      <vt:variant>
        <vt:lpwstr/>
      </vt:variant>
      <vt:variant>
        <vt:i4>2949153</vt:i4>
      </vt:variant>
      <vt:variant>
        <vt:i4>204</vt:i4>
      </vt:variant>
      <vt:variant>
        <vt:i4>0</vt:i4>
      </vt:variant>
      <vt:variant>
        <vt:i4>5</vt:i4>
      </vt:variant>
      <vt:variant>
        <vt:lpwstr>http://academics.lmu.edu/registrar/academicresources/scheduleofclasses/</vt:lpwstr>
      </vt:variant>
      <vt:variant>
        <vt:lpwstr/>
      </vt:variant>
      <vt:variant>
        <vt:i4>5308428</vt:i4>
      </vt:variant>
      <vt:variant>
        <vt:i4>201</vt:i4>
      </vt:variant>
      <vt:variant>
        <vt:i4>0</vt:i4>
      </vt:variant>
      <vt:variant>
        <vt:i4>5</vt:i4>
      </vt:variant>
      <vt:variant>
        <vt:lpwstr>http://catalog.wmich.edu/</vt:lpwstr>
      </vt:variant>
      <vt:variant>
        <vt:lpwstr/>
      </vt:variant>
      <vt:variant>
        <vt:i4>4456459</vt:i4>
      </vt:variant>
      <vt:variant>
        <vt:i4>198</vt:i4>
      </vt:variant>
      <vt:variant>
        <vt:i4>0</vt:i4>
      </vt:variant>
      <vt:variant>
        <vt:i4>5</vt:i4>
      </vt:variant>
      <vt:variant>
        <vt:lpwstr>http://studyabroad.drexel.edu/index.cfm?FuseAction=Programs.Courses&amp;</vt:lpwstr>
      </vt:variant>
      <vt:variant>
        <vt:lpwstr/>
      </vt:variant>
      <vt:variant>
        <vt:i4>5308428</vt:i4>
      </vt:variant>
      <vt:variant>
        <vt:i4>195</vt:i4>
      </vt:variant>
      <vt:variant>
        <vt:i4>0</vt:i4>
      </vt:variant>
      <vt:variant>
        <vt:i4>5</vt:i4>
      </vt:variant>
      <vt:variant>
        <vt:lpwstr>http://catalog.wmich.edu/</vt:lpwstr>
      </vt:variant>
      <vt:variant>
        <vt:lpwstr/>
      </vt:variant>
      <vt:variant>
        <vt:i4>3539006</vt:i4>
      </vt:variant>
      <vt:variant>
        <vt:i4>192</vt:i4>
      </vt:variant>
      <vt:variant>
        <vt:i4>0</vt:i4>
      </vt:variant>
      <vt:variant>
        <vt:i4>5</vt:i4>
      </vt:variant>
      <vt:variant>
        <vt:lpwstr>http://eadvise.calpoly.edu/iep/</vt:lpwstr>
      </vt:variant>
      <vt:variant>
        <vt:lpwstr/>
      </vt:variant>
      <vt:variant>
        <vt:i4>4063349</vt:i4>
      </vt:variant>
      <vt:variant>
        <vt:i4>189</vt:i4>
      </vt:variant>
      <vt:variant>
        <vt:i4>0</vt:i4>
      </vt:variant>
      <vt:variant>
        <vt:i4>5</vt:i4>
      </vt:variant>
      <vt:variant>
        <vt:lpwstr>https://www1.baylor.edu/courselistings/</vt:lpwstr>
      </vt:variant>
      <vt:variant>
        <vt:lpwstr/>
      </vt:variant>
      <vt:variant>
        <vt:i4>1179705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_Toc450042920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_Toc450042919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_Toc450042918</vt:lpwstr>
      </vt:variant>
      <vt:variant>
        <vt:i4>1114169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_Toc450042917</vt:lpwstr>
      </vt:variant>
      <vt:variant>
        <vt:i4>1114169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_Toc450042916</vt:lpwstr>
      </vt:variant>
      <vt:variant>
        <vt:i4>1114169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_Toc450042915</vt:lpwstr>
      </vt:variant>
      <vt:variant>
        <vt:i4>1114169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_Toc450042914</vt:lpwstr>
      </vt:variant>
      <vt:variant>
        <vt:i4>1114169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_Toc450042913</vt:lpwstr>
      </vt:variant>
      <vt:variant>
        <vt:i4>1114169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_Toc450042912</vt:lpwstr>
      </vt:variant>
      <vt:variant>
        <vt:i4>1114169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_Toc450042911</vt:lpwstr>
      </vt:variant>
      <vt:variant>
        <vt:i4>1114169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_Toc450042910</vt:lpwstr>
      </vt:variant>
      <vt:variant>
        <vt:i4>1048633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_Toc450042909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_Toc450042908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_Toc450042907</vt:lpwstr>
      </vt:variant>
      <vt:variant>
        <vt:i4>1048633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_Toc450042906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_Toc450042905</vt:lpwstr>
      </vt:variant>
      <vt:variant>
        <vt:i4>1048633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_Toc450042904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_Toc450042903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_Toc450042902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_Toc450042901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_Toc450042900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_Toc450042899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_Toc450042898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_Toc450042897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_Toc450042896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_Toc450042895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_Toc450042894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_Toc450042893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_Toc450042892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_Toc450042891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_Toc450042890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transfer table</dc:title>
  <dc:subject/>
  <dc:creator/>
  <cp:keywords>Credit transfer table</cp:keywords>
  <cp:lastModifiedBy/>
  <cp:revision>1</cp:revision>
  <dcterms:created xsi:type="dcterms:W3CDTF">2018-09-12T02:01:00Z</dcterms:created>
  <dcterms:modified xsi:type="dcterms:W3CDTF">2018-09-24T05:17:00Z</dcterms:modified>
</cp:coreProperties>
</file>