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16" w:rsidRDefault="003F461A" w:rsidP="003F461A">
      <w:pPr>
        <w:jc w:val="center"/>
        <w:rPr>
          <w:b/>
          <w:sz w:val="32"/>
        </w:rPr>
      </w:pPr>
      <w:bookmarkStart w:id="0" w:name="_GoBack"/>
      <w:bookmarkEnd w:id="0"/>
      <w:r>
        <w:rPr>
          <w:b/>
          <w:sz w:val="32"/>
        </w:rPr>
        <w:t>Adverse Incident Report</w:t>
      </w:r>
    </w:p>
    <w:p w:rsidR="003F461A" w:rsidRDefault="003F461A" w:rsidP="003F461A">
      <w:pPr>
        <w:jc w:val="center"/>
        <w:rPr>
          <w:b/>
          <w:sz w:val="28"/>
        </w:rPr>
      </w:pPr>
      <w:r>
        <w:rPr>
          <w:b/>
          <w:sz w:val="28"/>
        </w:rPr>
        <w:t>Swinburne Animal Ethics Committee</w:t>
      </w:r>
    </w:p>
    <w:p w:rsidR="003F461A" w:rsidRDefault="003F461A" w:rsidP="003F461A">
      <w:pPr>
        <w:rPr>
          <w:b/>
          <w:sz w:val="24"/>
        </w:rPr>
      </w:pPr>
    </w:p>
    <w:p w:rsidR="003F461A" w:rsidRDefault="003F461A" w:rsidP="003F461A">
      <w:pPr>
        <w:rPr>
          <w:b/>
          <w:sz w:val="24"/>
        </w:rPr>
      </w:pPr>
      <w:r>
        <w:rPr>
          <w:b/>
          <w:sz w:val="24"/>
        </w:rPr>
        <w:t>All adverse events involving animals are to be reported immediately to the Animal Ethics Officer and dealt with by the responsible researchers and staff. This report is to be completed and submitted to the Animal Ethics Officer for review at the next appropriate animal ethics meeting.</w:t>
      </w:r>
    </w:p>
    <w:p w:rsidR="003F461A" w:rsidRDefault="003F461A" w:rsidP="003F461A">
      <w:pPr>
        <w:rPr>
          <w:b/>
          <w:sz w:val="24"/>
        </w:rPr>
      </w:pPr>
      <w:r>
        <w:rPr>
          <w:b/>
          <w:sz w:val="24"/>
        </w:rPr>
        <w:t xml:space="preserve">Project Title: </w:t>
      </w:r>
    </w:p>
    <w:p w:rsidR="003F461A" w:rsidRDefault="003F461A" w:rsidP="003F461A">
      <w:pPr>
        <w:rPr>
          <w:b/>
          <w:sz w:val="24"/>
        </w:rPr>
      </w:pPr>
      <w:r>
        <w:rPr>
          <w:b/>
          <w:sz w:val="24"/>
        </w:rPr>
        <w:t>Application number:</w:t>
      </w:r>
    </w:p>
    <w:p w:rsidR="003F461A" w:rsidRDefault="003F461A" w:rsidP="003F461A">
      <w:pPr>
        <w:rPr>
          <w:b/>
          <w:sz w:val="24"/>
        </w:rPr>
      </w:pPr>
      <w:r>
        <w:rPr>
          <w:b/>
          <w:sz w:val="24"/>
        </w:rPr>
        <w:t>Approval date:</w:t>
      </w:r>
    </w:p>
    <w:p w:rsidR="003F461A" w:rsidRDefault="003F461A" w:rsidP="003F461A">
      <w:pPr>
        <w:rPr>
          <w:b/>
          <w:sz w:val="24"/>
        </w:rPr>
      </w:pPr>
      <w:r>
        <w:rPr>
          <w:b/>
          <w:sz w:val="24"/>
        </w:rPr>
        <w:t>Chief Investigator:</w:t>
      </w:r>
    </w:p>
    <w:p w:rsidR="003F461A" w:rsidRDefault="003F461A" w:rsidP="003F461A">
      <w:pPr>
        <w:rPr>
          <w:b/>
          <w:sz w:val="24"/>
        </w:rPr>
      </w:pPr>
      <w:r>
        <w:rPr>
          <w:b/>
          <w:sz w:val="24"/>
        </w:rPr>
        <w:t>Details of animals affected:</w:t>
      </w:r>
    </w:p>
    <w:tbl>
      <w:tblPr>
        <w:tblStyle w:val="TableGrid"/>
        <w:tblW w:w="0" w:type="auto"/>
        <w:tblLayout w:type="fixed"/>
        <w:tblLook w:val="04A0" w:firstRow="1" w:lastRow="0" w:firstColumn="1" w:lastColumn="0" w:noHBand="0" w:noVBand="1"/>
      </w:tblPr>
      <w:tblGrid>
        <w:gridCol w:w="2235"/>
        <w:gridCol w:w="2126"/>
        <w:gridCol w:w="1559"/>
        <w:gridCol w:w="1276"/>
        <w:gridCol w:w="2046"/>
      </w:tblGrid>
      <w:tr w:rsidR="003F461A" w:rsidRPr="003F461A" w:rsidTr="003F461A">
        <w:tc>
          <w:tcPr>
            <w:tcW w:w="2235" w:type="dxa"/>
          </w:tcPr>
          <w:p w:rsidR="003F461A" w:rsidRPr="003F461A" w:rsidRDefault="003F461A" w:rsidP="003F461A">
            <w:pPr>
              <w:rPr>
                <w:b/>
              </w:rPr>
            </w:pPr>
            <w:r w:rsidRPr="003F461A">
              <w:rPr>
                <w:b/>
              </w:rPr>
              <w:t>Type/species</w:t>
            </w:r>
          </w:p>
        </w:tc>
        <w:tc>
          <w:tcPr>
            <w:tcW w:w="2126" w:type="dxa"/>
          </w:tcPr>
          <w:p w:rsidR="003F461A" w:rsidRPr="003F461A" w:rsidRDefault="003F461A" w:rsidP="003F461A">
            <w:pPr>
              <w:rPr>
                <w:b/>
              </w:rPr>
            </w:pPr>
            <w:r w:rsidRPr="003F461A">
              <w:rPr>
                <w:b/>
              </w:rPr>
              <w:t>Breed/strain</w:t>
            </w:r>
          </w:p>
        </w:tc>
        <w:tc>
          <w:tcPr>
            <w:tcW w:w="1559" w:type="dxa"/>
          </w:tcPr>
          <w:p w:rsidR="003F461A" w:rsidRPr="003F461A" w:rsidRDefault="003F461A" w:rsidP="003F461A">
            <w:pPr>
              <w:rPr>
                <w:b/>
              </w:rPr>
            </w:pPr>
            <w:r w:rsidRPr="003F461A">
              <w:rPr>
                <w:b/>
              </w:rPr>
              <w:t>Male/female</w:t>
            </w:r>
          </w:p>
        </w:tc>
        <w:tc>
          <w:tcPr>
            <w:tcW w:w="1276" w:type="dxa"/>
          </w:tcPr>
          <w:p w:rsidR="003F461A" w:rsidRPr="003F461A" w:rsidRDefault="003F461A" w:rsidP="003F461A">
            <w:pPr>
              <w:rPr>
                <w:b/>
              </w:rPr>
            </w:pPr>
            <w:r w:rsidRPr="003F461A">
              <w:rPr>
                <w:b/>
              </w:rPr>
              <w:t>Age</w:t>
            </w:r>
          </w:p>
        </w:tc>
        <w:tc>
          <w:tcPr>
            <w:tcW w:w="2046" w:type="dxa"/>
          </w:tcPr>
          <w:p w:rsidR="003F461A" w:rsidRPr="003F461A" w:rsidRDefault="003F461A" w:rsidP="003F461A">
            <w:pPr>
              <w:rPr>
                <w:b/>
              </w:rPr>
            </w:pPr>
            <w:r w:rsidRPr="003F461A">
              <w:rPr>
                <w:b/>
              </w:rPr>
              <w:t>Number affected</w:t>
            </w:r>
          </w:p>
        </w:tc>
      </w:tr>
      <w:tr w:rsidR="003F461A" w:rsidRPr="003F461A" w:rsidTr="003F461A">
        <w:tc>
          <w:tcPr>
            <w:tcW w:w="2235" w:type="dxa"/>
          </w:tcPr>
          <w:p w:rsidR="003F461A" w:rsidRPr="003F461A" w:rsidRDefault="003F461A" w:rsidP="003F461A"/>
        </w:tc>
        <w:tc>
          <w:tcPr>
            <w:tcW w:w="2126" w:type="dxa"/>
          </w:tcPr>
          <w:p w:rsidR="003F461A" w:rsidRPr="003F461A" w:rsidRDefault="003F461A" w:rsidP="003F461A"/>
        </w:tc>
        <w:tc>
          <w:tcPr>
            <w:tcW w:w="1559" w:type="dxa"/>
          </w:tcPr>
          <w:p w:rsidR="003F461A" w:rsidRPr="003F461A" w:rsidRDefault="003F461A" w:rsidP="003F461A"/>
        </w:tc>
        <w:tc>
          <w:tcPr>
            <w:tcW w:w="1276" w:type="dxa"/>
          </w:tcPr>
          <w:p w:rsidR="003F461A" w:rsidRPr="003F461A" w:rsidRDefault="003F461A" w:rsidP="003F461A"/>
        </w:tc>
        <w:tc>
          <w:tcPr>
            <w:tcW w:w="2046" w:type="dxa"/>
          </w:tcPr>
          <w:p w:rsidR="003F461A" w:rsidRPr="003F461A" w:rsidRDefault="003F461A" w:rsidP="003F461A"/>
        </w:tc>
      </w:tr>
      <w:tr w:rsidR="003F461A" w:rsidRPr="003F461A" w:rsidTr="003F461A">
        <w:tc>
          <w:tcPr>
            <w:tcW w:w="2235" w:type="dxa"/>
          </w:tcPr>
          <w:p w:rsidR="003F461A" w:rsidRPr="003F461A" w:rsidRDefault="003F461A" w:rsidP="003F461A"/>
        </w:tc>
        <w:tc>
          <w:tcPr>
            <w:tcW w:w="2126" w:type="dxa"/>
          </w:tcPr>
          <w:p w:rsidR="003F461A" w:rsidRPr="003F461A" w:rsidRDefault="003F461A" w:rsidP="003F461A"/>
        </w:tc>
        <w:tc>
          <w:tcPr>
            <w:tcW w:w="1559" w:type="dxa"/>
          </w:tcPr>
          <w:p w:rsidR="003F461A" w:rsidRPr="003F461A" w:rsidRDefault="003F461A" w:rsidP="003F461A"/>
        </w:tc>
        <w:tc>
          <w:tcPr>
            <w:tcW w:w="1276" w:type="dxa"/>
          </w:tcPr>
          <w:p w:rsidR="003F461A" w:rsidRPr="003F461A" w:rsidRDefault="003F461A" w:rsidP="003F461A"/>
        </w:tc>
        <w:tc>
          <w:tcPr>
            <w:tcW w:w="2046" w:type="dxa"/>
          </w:tcPr>
          <w:p w:rsidR="003F461A" w:rsidRPr="003F461A" w:rsidRDefault="003F461A" w:rsidP="003F461A"/>
        </w:tc>
      </w:tr>
    </w:tbl>
    <w:p w:rsidR="003F461A" w:rsidRPr="003F461A" w:rsidRDefault="003F461A" w:rsidP="003F461A">
      <w:pPr>
        <w:rPr>
          <w:sz w:val="24"/>
        </w:rPr>
      </w:pPr>
      <w:r>
        <w:rPr>
          <w:sz w:val="24"/>
        </w:rPr>
        <w:t>*add rows to the table as required</w:t>
      </w:r>
    </w:p>
    <w:p w:rsidR="003F461A" w:rsidRDefault="003F461A" w:rsidP="003F461A">
      <w:pPr>
        <w:rPr>
          <w:b/>
          <w:sz w:val="24"/>
        </w:rPr>
      </w:pPr>
      <w:r>
        <w:rPr>
          <w:b/>
          <w:sz w:val="24"/>
        </w:rPr>
        <w:t>Detail the work occurring while this event occurred:</w:t>
      </w:r>
    </w:p>
    <w:p w:rsidR="00FF6730" w:rsidRDefault="00FF6730" w:rsidP="003F461A">
      <w:pPr>
        <w:rPr>
          <w:b/>
          <w:sz w:val="24"/>
        </w:rPr>
      </w:pPr>
    </w:p>
    <w:p w:rsidR="003F461A" w:rsidRDefault="003F461A" w:rsidP="003F461A">
      <w:pPr>
        <w:rPr>
          <w:b/>
          <w:sz w:val="24"/>
        </w:rPr>
      </w:pPr>
      <w:r>
        <w:rPr>
          <w:b/>
          <w:sz w:val="24"/>
        </w:rPr>
        <w:t>Provide a timeline of the event including all actions such as notifications:</w:t>
      </w:r>
    </w:p>
    <w:p w:rsidR="00FF6730" w:rsidRDefault="00FF6730" w:rsidP="003F461A">
      <w:pPr>
        <w:rPr>
          <w:b/>
          <w:sz w:val="24"/>
        </w:rPr>
      </w:pPr>
    </w:p>
    <w:p w:rsidR="003F461A" w:rsidRDefault="003F461A" w:rsidP="003F461A">
      <w:pPr>
        <w:rPr>
          <w:b/>
          <w:sz w:val="24"/>
        </w:rPr>
      </w:pPr>
      <w:r>
        <w:rPr>
          <w:b/>
          <w:sz w:val="24"/>
        </w:rPr>
        <w:t>Clarify the cause if known:</w:t>
      </w:r>
    </w:p>
    <w:p w:rsidR="00FF6730" w:rsidRDefault="00FF6730" w:rsidP="003F461A">
      <w:pPr>
        <w:rPr>
          <w:b/>
          <w:sz w:val="24"/>
        </w:rPr>
      </w:pPr>
    </w:p>
    <w:p w:rsidR="003F461A" w:rsidRDefault="003F461A" w:rsidP="003F461A">
      <w:pPr>
        <w:rPr>
          <w:b/>
          <w:sz w:val="24"/>
        </w:rPr>
      </w:pPr>
      <w:r>
        <w:rPr>
          <w:b/>
          <w:sz w:val="24"/>
        </w:rPr>
        <w:t>Detail any action taken to avoid this event occurring again:</w:t>
      </w:r>
    </w:p>
    <w:p w:rsidR="00FF6730" w:rsidRDefault="00FF6730" w:rsidP="003F461A">
      <w:pPr>
        <w:rPr>
          <w:b/>
          <w:sz w:val="24"/>
        </w:rPr>
      </w:pPr>
    </w:p>
    <w:p w:rsidR="00FF6730" w:rsidRDefault="00FF6730" w:rsidP="003F461A">
      <w:pPr>
        <w:rPr>
          <w:b/>
          <w:sz w:val="24"/>
        </w:rPr>
      </w:pPr>
    </w:p>
    <w:p w:rsidR="003F461A" w:rsidRDefault="003F461A" w:rsidP="003F461A">
      <w:pPr>
        <w:rPr>
          <w:b/>
          <w:sz w:val="24"/>
        </w:rPr>
      </w:pPr>
    </w:p>
    <w:p w:rsidR="003F461A" w:rsidRDefault="003F461A" w:rsidP="003F461A">
      <w:pPr>
        <w:rPr>
          <w:b/>
          <w:sz w:val="24"/>
        </w:rPr>
      </w:pPr>
      <w:r>
        <w:rPr>
          <w:b/>
          <w:sz w:val="24"/>
        </w:rPr>
        <w:t>Signed (Chief investigator):_______________________________  Date:_______________</w:t>
      </w:r>
    </w:p>
    <w:p w:rsidR="003F461A" w:rsidRPr="003F461A" w:rsidRDefault="003F461A" w:rsidP="003F461A">
      <w:pPr>
        <w:rPr>
          <w:b/>
          <w:sz w:val="24"/>
        </w:rPr>
      </w:pPr>
    </w:p>
    <w:sectPr w:rsidR="003F461A" w:rsidRPr="003F4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1A"/>
    <w:rsid w:val="00125F31"/>
    <w:rsid w:val="003F461A"/>
    <w:rsid w:val="005F58DC"/>
    <w:rsid w:val="0067553C"/>
    <w:rsid w:val="00A1174F"/>
    <w:rsid w:val="00A746A0"/>
    <w:rsid w:val="00EB6B83"/>
    <w:rsid w:val="00FF6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Gaeth</dc:creator>
  <cp:lastModifiedBy>Sally Fried</cp:lastModifiedBy>
  <cp:revision>2</cp:revision>
  <dcterms:created xsi:type="dcterms:W3CDTF">2015-05-20T04:00:00Z</dcterms:created>
  <dcterms:modified xsi:type="dcterms:W3CDTF">2015-05-20T04:00:00Z</dcterms:modified>
</cp:coreProperties>
</file>